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49BB" w14:textId="77777777" w:rsidR="00C2435C" w:rsidRPr="00A409A0" w:rsidRDefault="00C2435C" w:rsidP="00C2435C">
      <w:pPr>
        <w:jc w:val="right"/>
        <w:rPr>
          <w:sz w:val="20"/>
          <w:szCs w:val="20"/>
        </w:rPr>
      </w:pPr>
      <w:r w:rsidRPr="00A409A0">
        <w:rPr>
          <w:b/>
          <w:bCs/>
          <w:iCs/>
          <w:sz w:val="20"/>
          <w:szCs w:val="20"/>
        </w:rPr>
        <w:t xml:space="preserve">ORIGINAL RESEARCH PAPER </w:t>
      </w:r>
      <w:r w:rsidR="00B43B36" w:rsidRPr="00A409A0">
        <w:rPr>
          <w:b/>
          <w:bCs/>
          <w:iCs/>
          <w:sz w:val="20"/>
          <w:szCs w:val="20"/>
        </w:rPr>
        <w:t>or</w:t>
      </w:r>
      <w:r w:rsidRPr="00A409A0">
        <w:rPr>
          <w:b/>
          <w:bCs/>
          <w:iCs/>
          <w:sz w:val="20"/>
          <w:szCs w:val="20"/>
        </w:rPr>
        <w:t xml:space="preserve"> REVIEW PAPER</w:t>
      </w:r>
    </w:p>
    <w:p w14:paraId="29A262D3" w14:textId="77777777" w:rsidR="00C2435C" w:rsidRPr="00637D04" w:rsidRDefault="00C2435C" w:rsidP="00C2435C">
      <w:pPr>
        <w:tabs>
          <w:tab w:val="left" w:pos="3230"/>
          <w:tab w:val="center" w:pos="3685"/>
        </w:tabs>
        <w:rPr>
          <w:szCs w:val="22"/>
        </w:rPr>
      </w:pPr>
    </w:p>
    <w:p w14:paraId="55B614F7" w14:textId="77777777" w:rsidR="00C2435C" w:rsidRPr="00637D04" w:rsidRDefault="00C2435C" w:rsidP="00C2435C">
      <w:pPr>
        <w:tabs>
          <w:tab w:val="left" w:pos="3230"/>
          <w:tab w:val="center" w:pos="3685"/>
        </w:tabs>
        <w:rPr>
          <w:szCs w:val="22"/>
        </w:rPr>
      </w:pPr>
    </w:p>
    <w:p w14:paraId="454F192D" w14:textId="57E9296E" w:rsidR="00C2435C" w:rsidRPr="00B0595D" w:rsidRDefault="00016E80" w:rsidP="00C2435C">
      <w:pPr>
        <w:tabs>
          <w:tab w:val="left" w:pos="3230"/>
          <w:tab w:val="center" w:pos="3685"/>
        </w:tabs>
        <w:jc w:val="center"/>
        <w:rPr>
          <w:b/>
          <w:color w:val="FF0000"/>
        </w:rPr>
      </w:pPr>
      <w:r w:rsidRPr="00B0595D">
        <w:rPr>
          <w:b/>
        </w:rPr>
        <w:t>Title</w:t>
      </w:r>
      <w:r w:rsidR="00A409A0">
        <w:rPr>
          <w:b/>
        </w:rPr>
        <w:t>:</w:t>
      </w:r>
      <w:r w:rsidR="00C2435C" w:rsidRPr="00B0595D">
        <w:rPr>
          <w:b/>
        </w:rPr>
        <w:t xml:space="preserve"> </w:t>
      </w:r>
      <w:r w:rsidR="00C2435C" w:rsidRPr="00B0595D">
        <w:rPr>
          <w:b/>
          <w:color w:val="FF0000"/>
        </w:rPr>
        <w:t>(</w:t>
      </w:r>
      <w:r w:rsidR="00C2435C">
        <w:rPr>
          <w:b/>
          <w:color w:val="FF0000"/>
        </w:rPr>
        <w:t>Times New Roman</w:t>
      </w:r>
      <w:r w:rsidR="00C2435C" w:rsidRPr="00B0595D">
        <w:rPr>
          <w:b/>
          <w:color w:val="FF0000"/>
        </w:rPr>
        <w:t>, 1</w:t>
      </w:r>
      <w:r w:rsidR="00C2435C">
        <w:rPr>
          <w:b/>
          <w:color w:val="FF0000"/>
        </w:rPr>
        <w:t>1</w:t>
      </w:r>
      <w:r w:rsidR="00C2435C" w:rsidRPr="00B0595D">
        <w:rPr>
          <w:b/>
          <w:color w:val="FF0000"/>
        </w:rPr>
        <w:t xml:space="preserve">, bold, </w:t>
      </w:r>
      <w:r>
        <w:rPr>
          <w:b/>
          <w:color w:val="FF0000"/>
        </w:rPr>
        <w:t>Sentence case</w:t>
      </w:r>
      <w:r w:rsidR="00C2435C" w:rsidRPr="00B0595D">
        <w:rPr>
          <w:b/>
          <w:color w:val="FF0000"/>
        </w:rPr>
        <w:t>, cent</w:t>
      </w:r>
      <w:r w:rsidR="00A409A0">
        <w:rPr>
          <w:b/>
          <w:color w:val="FF0000"/>
        </w:rPr>
        <w:t>red</w:t>
      </w:r>
      <w:r w:rsidR="00C2435C" w:rsidRPr="00B0595D">
        <w:rPr>
          <w:b/>
          <w:color w:val="FF0000"/>
        </w:rPr>
        <w:t>)</w:t>
      </w:r>
    </w:p>
    <w:p w14:paraId="0685BE33" w14:textId="77777777" w:rsidR="00C2435C" w:rsidRPr="00B0595D" w:rsidRDefault="00C2435C" w:rsidP="00C2435C">
      <w:pPr>
        <w:rPr>
          <w:szCs w:val="22"/>
        </w:rPr>
      </w:pPr>
    </w:p>
    <w:p w14:paraId="53DE5EC0" w14:textId="77777777" w:rsidR="00016E80" w:rsidRPr="00016E80" w:rsidRDefault="00016E80" w:rsidP="00C2435C">
      <w:pPr>
        <w:jc w:val="center"/>
        <w:rPr>
          <w:sz w:val="16"/>
          <w:szCs w:val="18"/>
        </w:rPr>
      </w:pPr>
      <w:r w:rsidRPr="00016E80">
        <w:rPr>
          <w:b/>
          <w:sz w:val="20"/>
        </w:rPr>
        <w:t>First Name LAST NAME</w:t>
      </w:r>
      <w:r w:rsidRPr="00016E80">
        <w:rPr>
          <w:sz w:val="16"/>
          <w:szCs w:val="18"/>
        </w:rPr>
        <w:t xml:space="preserve"> </w:t>
      </w:r>
    </w:p>
    <w:p w14:paraId="14E5DCBF" w14:textId="1891C103" w:rsidR="00C2435C" w:rsidRPr="00B0595D" w:rsidRDefault="00016E80" w:rsidP="00C2435C">
      <w:pPr>
        <w:jc w:val="center"/>
        <w:rPr>
          <w:sz w:val="18"/>
          <w:szCs w:val="18"/>
        </w:rPr>
      </w:pPr>
      <w:r>
        <w:rPr>
          <w:color w:val="FF0000"/>
          <w:sz w:val="18"/>
          <w:szCs w:val="18"/>
        </w:rPr>
        <w:t>(Times New Roman, 10</w:t>
      </w:r>
      <w:r w:rsidR="00C2435C" w:rsidRPr="00B0595D">
        <w:rPr>
          <w:color w:val="FF0000"/>
          <w:sz w:val="18"/>
          <w:szCs w:val="18"/>
        </w:rPr>
        <w:t>, cent</w:t>
      </w:r>
      <w:r w:rsidR="00A409A0">
        <w:rPr>
          <w:color w:val="FF0000"/>
          <w:sz w:val="18"/>
          <w:szCs w:val="18"/>
        </w:rPr>
        <w:t>red</w:t>
      </w:r>
      <w:r w:rsidR="00C2435C" w:rsidRPr="00B0595D">
        <w:rPr>
          <w:color w:val="FF0000"/>
          <w:sz w:val="18"/>
          <w:szCs w:val="18"/>
        </w:rPr>
        <w:t xml:space="preserve">, </w:t>
      </w:r>
      <w:r w:rsidR="00A409A0">
        <w:rPr>
          <w:color w:val="FF0000"/>
          <w:sz w:val="18"/>
          <w:szCs w:val="18"/>
        </w:rPr>
        <w:t>e.g.</w:t>
      </w:r>
      <w:r w:rsidR="00C2435C" w:rsidRPr="00B0595D">
        <w:rPr>
          <w:color w:val="FF0000"/>
          <w:sz w:val="18"/>
          <w:szCs w:val="18"/>
        </w:rPr>
        <w:t xml:space="preserve">. </w:t>
      </w:r>
      <w:r w:rsidR="00536985" w:rsidRPr="00536985">
        <w:rPr>
          <w:color w:val="0070C0"/>
          <w:sz w:val="18"/>
          <w:szCs w:val="18"/>
        </w:rPr>
        <w:t>Dana</w:t>
      </w:r>
      <w:r w:rsidR="00C2435C" w:rsidRPr="00536985">
        <w:rPr>
          <w:color w:val="0070C0"/>
          <w:sz w:val="18"/>
          <w:szCs w:val="18"/>
        </w:rPr>
        <w:t xml:space="preserve"> </w:t>
      </w:r>
      <w:r w:rsidR="00536985">
        <w:rPr>
          <w:color w:val="0070C0"/>
          <w:sz w:val="18"/>
          <w:szCs w:val="18"/>
        </w:rPr>
        <w:t xml:space="preserve">Catalina </w:t>
      </w:r>
      <w:r w:rsidR="00C2435C" w:rsidRPr="00536985">
        <w:rPr>
          <w:color w:val="0070C0"/>
          <w:sz w:val="18"/>
          <w:szCs w:val="18"/>
        </w:rPr>
        <w:t>POPESCU</w:t>
      </w:r>
      <w:r w:rsidR="00536985">
        <w:rPr>
          <w:color w:val="0070C0"/>
          <w:sz w:val="18"/>
          <w:szCs w:val="18"/>
        </w:rPr>
        <w:t xml:space="preserve"> IBANESCU</w:t>
      </w:r>
      <w:r w:rsidR="00C2435C" w:rsidRPr="00B0595D">
        <w:rPr>
          <w:color w:val="FF0000"/>
          <w:sz w:val="18"/>
          <w:szCs w:val="18"/>
          <w:vertAlign w:val="superscript"/>
          <w:lang w:val="ro-RO"/>
        </w:rPr>
        <w:t>*</w:t>
      </w:r>
      <w:r w:rsidR="00C2435C" w:rsidRPr="00B0595D">
        <w:rPr>
          <w:color w:val="FF0000"/>
          <w:sz w:val="18"/>
          <w:szCs w:val="18"/>
        </w:rPr>
        <w:t>)</w:t>
      </w:r>
    </w:p>
    <w:p w14:paraId="51523B91" w14:textId="77777777" w:rsidR="00C2435C" w:rsidRPr="00B0595D" w:rsidRDefault="00C2435C" w:rsidP="00C2435C">
      <w:pPr>
        <w:rPr>
          <w:szCs w:val="22"/>
        </w:rPr>
      </w:pPr>
    </w:p>
    <w:p w14:paraId="5AC3FBA5" w14:textId="225058E1" w:rsidR="00C2435C" w:rsidRPr="00B0595D" w:rsidRDefault="00016E80" w:rsidP="007612FF">
      <w:pPr>
        <w:tabs>
          <w:tab w:val="left" w:pos="7371"/>
        </w:tabs>
        <w:jc w:val="center"/>
        <w:rPr>
          <w:i/>
          <w:sz w:val="16"/>
          <w:szCs w:val="16"/>
          <w:lang w:val="it-IT"/>
        </w:rPr>
      </w:pPr>
      <w:r w:rsidRPr="00016E80">
        <w:rPr>
          <w:bCs/>
          <w:sz w:val="18"/>
          <w:szCs w:val="20"/>
        </w:rPr>
        <w:t xml:space="preserve">Affiliation </w:t>
      </w:r>
      <w:r w:rsidR="00A409A0">
        <w:rPr>
          <w:bCs/>
          <w:sz w:val="18"/>
          <w:szCs w:val="20"/>
        </w:rPr>
        <w:t xml:space="preserve">of </w:t>
      </w:r>
      <w:r w:rsidRPr="00016E80">
        <w:rPr>
          <w:bCs/>
          <w:sz w:val="18"/>
          <w:szCs w:val="20"/>
        </w:rPr>
        <w:t>all authors</w:t>
      </w:r>
      <w:r w:rsidRPr="00016E80">
        <w:rPr>
          <w:i/>
          <w:sz w:val="14"/>
          <w:szCs w:val="16"/>
          <w:lang w:val="it-IT"/>
        </w:rPr>
        <w:t xml:space="preserve">  </w:t>
      </w:r>
    </w:p>
    <w:p w14:paraId="2B99DE35" w14:textId="09326252" w:rsidR="00C2435C" w:rsidRPr="00B0595D" w:rsidRDefault="00952455" w:rsidP="00C2435C">
      <w:pPr>
        <w:autoSpaceDE w:val="0"/>
        <w:autoSpaceDN w:val="0"/>
        <w:adjustRightInd w:val="0"/>
        <w:jc w:val="center"/>
        <w:rPr>
          <w:i/>
          <w:color w:val="FF0000"/>
          <w:sz w:val="18"/>
          <w:szCs w:val="18"/>
        </w:rPr>
      </w:pPr>
      <w:r w:rsidRPr="00016E80">
        <w:rPr>
          <w:i/>
          <w:sz w:val="18"/>
          <w:szCs w:val="16"/>
          <w:vertAlign w:val="superscript"/>
        </w:rPr>
        <w:t>*</w:t>
      </w:r>
      <w:r w:rsidRPr="00016E80">
        <w:rPr>
          <w:sz w:val="18"/>
          <w:szCs w:val="16"/>
        </w:rPr>
        <w:t>Corresponding author</w:t>
      </w:r>
      <w:r w:rsidRPr="00016E80">
        <w:rPr>
          <w:i/>
          <w:sz w:val="18"/>
          <w:szCs w:val="16"/>
        </w:rPr>
        <w:t>:</w:t>
      </w:r>
      <w:r w:rsidR="00016E80" w:rsidRPr="00016E80">
        <w:rPr>
          <w:i/>
          <w:sz w:val="18"/>
          <w:szCs w:val="16"/>
        </w:rPr>
        <w:t xml:space="preserve"> </w:t>
      </w:r>
      <w:r w:rsidR="00016E80" w:rsidRPr="00016E80">
        <w:rPr>
          <w:rFonts w:eastAsia="SimSun"/>
          <w:sz w:val="18"/>
          <w:szCs w:val="16"/>
        </w:rPr>
        <w:t>email</w:t>
      </w:r>
      <w:r w:rsidR="00C2435C" w:rsidRPr="00016E80">
        <w:rPr>
          <w:sz w:val="18"/>
          <w:szCs w:val="16"/>
        </w:rPr>
        <w:t xml:space="preserve"> </w:t>
      </w:r>
      <w:r w:rsidRPr="00952455">
        <w:rPr>
          <w:color w:val="FF0000"/>
          <w:sz w:val="18"/>
          <w:szCs w:val="18"/>
        </w:rPr>
        <w:t xml:space="preserve">(Times New Roman, </w:t>
      </w:r>
      <w:r w:rsidR="00016E80">
        <w:rPr>
          <w:color w:val="FF0000"/>
          <w:sz w:val="18"/>
          <w:szCs w:val="18"/>
        </w:rPr>
        <w:t>9</w:t>
      </w:r>
      <w:r w:rsidRPr="00952455">
        <w:rPr>
          <w:color w:val="FF0000"/>
          <w:sz w:val="18"/>
          <w:szCs w:val="18"/>
        </w:rPr>
        <w:t xml:space="preserve">, </w:t>
      </w:r>
      <w:r w:rsidR="00A409A0">
        <w:rPr>
          <w:color w:val="FF0000"/>
          <w:sz w:val="18"/>
          <w:szCs w:val="18"/>
        </w:rPr>
        <w:t>centred</w:t>
      </w:r>
      <w:r w:rsidR="00C2435C" w:rsidRPr="00952455">
        <w:rPr>
          <w:color w:val="FF0000"/>
          <w:sz w:val="18"/>
          <w:szCs w:val="18"/>
        </w:rPr>
        <w:t>)</w:t>
      </w:r>
    </w:p>
    <w:p w14:paraId="48EE54FF" w14:textId="77777777" w:rsidR="00952455" w:rsidRPr="00A409A0" w:rsidRDefault="00952455" w:rsidP="00952455">
      <w:pPr>
        <w:autoSpaceDE w:val="0"/>
        <w:autoSpaceDN w:val="0"/>
        <w:adjustRightInd w:val="0"/>
        <w:spacing w:before="0"/>
        <w:jc w:val="left"/>
        <w:rPr>
          <w:i/>
          <w:sz w:val="16"/>
          <w:szCs w:val="16"/>
        </w:rPr>
      </w:pPr>
      <w:r w:rsidRPr="00A409A0">
        <w:rPr>
          <w:i/>
          <w:sz w:val="16"/>
          <w:szCs w:val="16"/>
        </w:rPr>
        <w:t>8pt, no space</w:t>
      </w:r>
    </w:p>
    <w:p w14:paraId="7A3F87E2" w14:textId="77777777" w:rsidR="00952455" w:rsidRPr="00A409A0" w:rsidRDefault="00952455" w:rsidP="00952455">
      <w:pPr>
        <w:spacing w:before="0"/>
        <w:jc w:val="left"/>
        <w:rPr>
          <w:sz w:val="16"/>
          <w:szCs w:val="16"/>
        </w:rPr>
      </w:pPr>
      <w:r w:rsidRPr="00A409A0">
        <w:rPr>
          <w:sz w:val="16"/>
          <w:szCs w:val="16"/>
        </w:rPr>
        <w:t>8pt, no space</w:t>
      </w:r>
    </w:p>
    <w:p w14:paraId="724CF3B7" w14:textId="77777777" w:rsidR="00952455" w:rsidRPr="00A409A0" w:rsidRDefault="00952455" w:rsidP="00952455">
      <w:pPr>
        <w:spacing w:before="0"/>
        <w:jc w:val="center"/>
        <w:rPr>
          <w:rFonts w:eastAsia="SimSun"/>
          <w:snapToGrid w:val="0"/>
          <w:color w:val="C00000"/>
          <w:kern w:val="28"/>
          <w:sz w:val="20"/>
          <w:szCs w:val="20"/>
        </w:rPr>
      </w:pPr>
      <w:r w:rsidRPr="00A409A0">
        <w:rPr>
          <w:rFonts w:eastAsia="SimSun"/>
          <w:snapToGrid w:val="0"/>
          <w:color w:val="C00000"/>
          <w:kern w:val="28"/>
          <w:sz w:val="20"/>
          <w:szCs w:val="20"/>
        </w:rPr>
        <w:t xml:space="preserve">Received on </w:t>
      </w:r>
    </w:p>
    <w:p w14:paraId="0D2EB52F" w14:textId="77777777" w:rsidR="00952455" w:rsidRPr="00A409A0" w:rsidRDefault="00016E80" w:rsidP="00952455">
      <w:pPr>
        <w:spacing w:before="0"/>
        <w:jc w:val="center"/>
        <w:rPr>
          <w:rFonts w:eastAsia="SimSun"/>
          <w:snapToGrid w:val="0"/>
          <w:color w:val="C00000"/>
          <w:kern w:val="28"/>
          <w:sz w:val="20"/>
          <w:szCs w:val="20"/>
        </w:rPr>
      </w:pPr>
      <w:r w:rsidRPr="00A409A0">
        <w:rPr>
          <w:rFonts w:eastAsia="SimSun"/>
          <w:snapToGrid w:val="0"/>
          <w:color w:val="C00000"/>
          <w:kern w:val="28"/>
          <w:sz w:val="20"/>
          <w:szCs w:val="20"/>
        </w:rPr>
        <w:t>Accepted</w:t>
      </w:r>
      <w:r w:rsidR="00952455" w:rsidRPr="00A409A0">
        <w:rPr>
          <w:rFonts w:eastAsia="SimSun"/>
          <w:snapToGrid w:val="0"/>
          <w:color w:val="C00000"/>
          <w:kern w:val="28"/>
          <w:sz w:val="20"/>
          <w:szCs w:val="20"/>
        </w:rPr>
        <w:t xml:space="preserve"> on </w:t>
      </w:r>
    </w:p>
    <w:p w14:paraId="53E98FBC" w14:textId="77777777" w:rsidR="00952455" w:rsidRPr="00670DCE" w:rsidRDefault="00952455" w:rsidP="00952455">
      <w:pPr>
        <w:spacing w:before="0"/>
        <w:jc w:val="left"/>
        <w:rPr>
          <w:sz w:val="20"/>
          <w:szCs w:val="20"/>
        </w:rPr>
      </w:pPr>
      <w:r w:rsidRPr="00A409A0">
        <w:rPr>
          <w:sz w:val="20"/>
          <w:szCs w:val="20"/>
        </w:rPr>
        <w:t>10pt, no space</w:t>
      </w:r>
    </w:p>
    <w:p w14:paraId="423BF9F6" w14:textId="77777777" w:rsidR="00952455" w:rsidRPr="00952455" w:rsidRDefault="00952455" w:rsidP="000B13A8">
      <w:pPr>
        <w:autoSpaceDE w:val="0"/>
        <w:autoSpaceDN w:val="0"/>
        <w:adjustRightInd w:val="0"/>
        <w:ind w:left="369" w:right="369"/>
        <w:rPr>
          <w:b/>
          <w:bCs/>
          <w:sz w:val="20"/>
          <w:szCs w:val="20"/>
        </w:rPr>
      </w:pPr>
      <w:r w:rsidRPr="00952455">
        <w:rPr>
          <w:b/>
          <w:bCs/>
          <w:sz w:val="20"/>
          <w:szCs w:val="20"/>
        </w:rPr>
        <w:t>Abstract</w:t>
      </w:r>
    </w:p>
    <w:p w14:paraId="11F123F8" w14:textId="77777777" w:rsidR="000B13A8" w:rsidRPr="003A5EAC" w:rsidRDefault="000B13A8" w:rsidP="000B13A8">
      <w:pPr>
        <w:ind w:left="369" w:right="369"/>
        <w:rPr>
          <w:sz w:val="20"/>
          <w:szCs w:val="20"/>
        </w:rPr>
      </w:pPr>
      <w:r w:rsidRPr="003A5EAC">
        <w:rPr>
          <w:sz w:val="20"/>
          <w:szCs w:val="20"/>
        </w:rPr>
        <w:t xml:space="preserve">Your abstract should present your aims, methods, and findings (200 to 250 words). Please do not repeat paragraphs from the paper. Use Times New Roman 10, spacing: 1, justified. </w:t>
      </w:r>
    </w:p>
    <w:p w14:paraId="6AFD8D26" w14:textId="77777777" w:rsidR="000B13A8" w:rsidRPr="003A5EAC" w:rsidRDefault="000B13A8" w:rsidP="000B13A8">
      <w:pPr>
        <w:ind w:right="851"/>
        <w:rPr>
          <w:sz w:val="20"/>
          <w:szCs w:val="20"/>
        </w:rPr>
      </w:pPr>
    </w:p>
    <w:p w14:paraId="1C1CE384" w14:textId="627352B5" w:rsidR="00C2435C" w:rsidRPr="00B0595D" w:rsidRDefault="00A409A0" w:rsidP="000B13A8">
      <w:pPr>
        <w:autoSpaceDE w:val="0"/>
        <w:autoSpaceDN w:val="0"/>
        <w:adjustRightInd w:val="0"/>
        <w:ind w:left="369" w:right="369"/>
        <w:rPr>
          <w:spacing w:val="-4"/>
          <w:sz w:val="20"/>
          <w:szCs w:val="20"/>
        </w:rPr>
      </w:pPr>
      <w:r>
        <w:rPr>
          <w:b/>
          <w:sz w:val="20"/>
          <w:szCs w:val="20"/>
        </w:rPr>
        <w:t>Keywords</w:t>
      </w:r>
      <w:r w:rsidR="000B13A8" w:rsidRPr="003A5EAC">
        <w:rPr>
          <w:b/>
          <w:sz w:val="20"/>
          <w:szCs w:val="20"/>
        </w:rPr>
        <w:t>:</w:t>
      </w:r>
      <w:r w:rsidR="000B13A8">
        <w:rPr>
          <w:sz w:val="20"/>
          <w:szCs w:val="20"/>
        </w:rPr>
        <w:t xml:space="preserve"> 5 words (syntagm</w:t>
      </w:r>
      <w:r w:rsidR="000B13A8" w:rsidRPr="003A5EAC">
        <w:rPr>
          <w:sz w:val="20"/>
          <w:szCs w:val="20"/>
        </w:rPr>
        <w:t>); Times New Roman 10, spacing: 1.</w:t>
      </w:r>
      <w:r w:rsidR="00C2435C" w:rsidRPr="00B0595D">
        <w:rPr>
          <w:spacing w:val="-4"/>
          <w:sz w:val="20"/>
          <w:szCs w:val="20"/>
        </w:rPr>
        <w:t xml:space="preserve"> </w:t>
      </w:r>
      <w:r w:rsidR="00C2435C" w:rsidRPr="00B0595D">
        <w:rPr>
          <w:color w:val="FF0000"/>
          <w:sz w:val="20"/>
          <w:szCs w:val="20"/>
        </w:rPr>
        <w:t>(</w:t>
      </w:r>
      <w:r w:rsidR="00C2435C">
        <w:rPr>
          <w:color w:val="FF0000"/>
          <w:sz w:val="20"/>
          <w:szCs w:val="20"/>
        </w:rPr>
        <w:t>Times New Roman, 10</w:t>
      </w:r>
      <w:r w:rsidR="00C2435C" w:rsidRPr="00B0595D">
        <w:rPr>
          <w:color w:val="FF0000"/>
          <w:sz w:val="20"/>
          <w:szCs w:val="20"/>
        </w:rPr>
        <w:t xml:space="preserve">, paragraph, indentation left </w:t>
      </w:r>
      <w:r w:rsidR="00C2435C">
        <w:rPr>
          <w:color w:val="FF0000"/>
          <w:sz w:val="20"/>
          <w:szCs w:val="20"/>
        </w:rPr>
        <w:t>and right 0,65</w:t>
      </w:r>
      <w:r w:rsidR="00C2435C" w:rsidRPr="00B0595D">
        <w:rPr>
          <w:color w:val="FF0000"/>
          <w:sz w:val="20"/>
          <w:szCs w:val="20"/>
        </w:rPr>
        <w:t>)</w:t>
      </w:r>
    </w:p>
    <w:p w14:paraId="1B510A69" w14:textId="77777777" w:rsidR="00C2435C" w:rsidRPr="00B0595D" w:rsidRDefault="00C2435C" w:rsidP="00C2435C">
      <w:pPr>
        <w:autoSpaceDE w:val="0"/>
        <w:autoSpaceDN w:val="0"/>
        <w:adjustRightInd w:val="0"/>
        <w:rPr>
          <w:bCs/>
          <w:sz w:val="20"/>
          <w:szCs w:val="20"/>
        </w:rPr>
      </w:pPr>
    </w:p>
    <w:p w14:paraId="0F090E40" w14:textId="77777777" w:rsidR="00C2435C" w:rsidRPr="00B0595D" w:rsidRDefault="00C2435C" w:rsidP="00C2435C">
      <w:pPr>
        <w:rPr>
          <w:b/>
          <w:caps/>
          <w:szCs w:val="22"/>
        </w:rPr>
      </w:pPr>
      <w:r>
        <w:rPr>
          <w:b/>
          <w:szCs w:val="22"/>
        </w:rPr>
        <w:t>I</w:t>
      </w:r>
      <w:r w:rsidRPr="00B0595D">
        <w:rPr>
          <w:b/>
          <w:szCs w:val="22"/>
        </w:rPr>
        <w:t xml:space="preserve">ntroduction </w:t>
      </w:r>
    </w:p>
    <w:p w14:paraId="69747840" w14:textId="5B34723D" w:rsidR="00C2435C" w:rsidRDefault="00A9347D" w:rsidP="00A9347D">
      <w:pPr>
        <w:autoSpaceDE w:val="0"/>
        <w:autoSpaceDN w:val="0"/>
        <w:adjustRightInd w:val="0"/>
        <w:spacing w:before="120"/>
        <w:rPr>
          <w:color w:val="FF0000"/>
          <w:szCs w:val="22"/>
        </w:rPr>
      </w:pPr>
      <w:r>
        <w:rPr>
          <w:color w:val="FF0000"/>
          <w:szCs w:val="22"/>
        </w:rPr>
        <w:t>(Times New Roman</w:t>
      </w:r>
      <w:r w:rsidRPr="00B0595D">
        <w:rPr>
          <w:color w:val="FF0000"/>
          <w:szCs w:val="22"/>
        </w:rPr>
        <w:t xml:space="preserve">, 11, </w:t>
      </w:r>
      <w:r w:rsidR="00A409A0">
        <w:rPr>
          <w:color w:val="FF0000"/>
          <w:szCs w:val="22"/>
        </w:rPr>
        <w:t>standard</w:t>
      </w:r>
      <w:r w:rsidRPr="00B0595D">
        <w:rPr>
          <w:color w:val="FF0000"/>
          <w:szCs w:val="22"/>
        </w:rPr>
        <w:t xml:space="preserve"> text</w:t>
      </w:r>
      <w:r>
        <w:rPr>
          <w:color w:val="FF0000"/>
          <w:szCs w:val="22"/>
        </w:rPr>
        <w:t>, paragraph spacing before 6</w:t>
      </w:r>
      <w:r w:rsidRPr="00B0595D">
        <w:rPr>
          <w:color w:val="FF0000"/>
          <w:szCs w:val="22"/>
        </w:rPr>
        <w:t>)</w:t>
      </w:r>
      <w:r>
        <w:rPr>
          <w:szCs w:val="22"/>
        </w:rPr>
        <w:t xml:space="preserve">, </w:t>
      </w:r>
      <w:r w:rsidR="00C2435C" w:rsidRPr="00B0595D">
        <w:rPr>
          <w:szCs w:val="22"/>
        </w:rPr>
        <w:t>Text</w:t>
      </w:r>
      <w:r w:rsidR="00C2435C" w:rsidRPr="00B0595D">
        <w:rPr>
          <w:spacing w:val="-4"/>
          <w:szCs w:val="22"/>
        </w:rPr>
        <w:t>, text, text, text, text, text, text, text, text, text, text, text, text, text, text, text, text, text, text, text, text</w:t>
      </w:r>
      <w:r w:rsidR="00C2435C" w:rsidRPr="00B0595D">
        <w:rPr>
          <w:szCs w:val="22"/>
        </w:rPr>
        <w:t xml:space="preserve"> </w:t>
      </w:r>
      <w:r w:rsidR="00763BB0" w:rsidRPr="001D4FE3">
        <w:rPr>
          <w:szCs w:val="22"/>
        </w:rPr>
        <w:t xml:space="preserve">(Wright </w:t>
      </w:r>
      <w:r w:rsidR="00763BB0" w:rsidRPr="00245CA2">
        <w:rPr>
          <w:i/>
          <w:szCs w:val="22"/>
        </w:rPr>
        <w:t>et al.,</w:t>
      </w:r>
      <w:r w:rsidR="00763BB0" w:rsidRPr="001D4FE3">
        <w:rPr>
          <w:szCs w:val="22"/>
        </w:rPr>
        <w:t xml:space="preserve"> 2007; Laiño </w:t>
      </w:r>
      <w:r w:rsidR="00763BB0" w:rsidRPr="00245CA2">
        <w:rPr>
          <w:i/>
          <w:szCs w:val="22"/>
        </w:rPr>
        <w:t>et al.,</w:t>
      </w:r>
      <w:r w:rsidR="00763BB0" w:rsidRPr="001D4FE3">
        <w:rPr>
          <w:szCs w:val="22"/>
        </w:rPr>
        <w:t xml:space="preserve"> 2014; Patel and Sobczyńska-Malefora</w:t>
      </w:r>
      <w:r w:rsidR="00763BB0">
        <w:rPr>
          <w:szCs w:val="22"/>
        </w:rPr>
        <w:t>, 2017)</w:t>
      </w:r>
      <w:r w:rsidR="00C2435C" w:rsidRPr="00B0595D">
        <w:rPr>
          <w:szCs w:val="22"/>
        </w:rPr>
        <w:t>.</w:t>
      </w:r>
      <w:r w:rsidR="00763BB0">
        <w:rPr>
          <w:szCs w:val="22"/>
        </w:rPr>
        <w:t xml:space="preserve"> </w:t>
      </w:r>
      <w:r w:rsidR="00A409A0">
        <w:rPr>
          <w:color w:val="FF0000"/>
          <w:szCs w:val="22"/>
        </w:rPr>
        <w:t>In-text</w:t>
      </w:r>
      <w:r>
        <w:rPr>
          <w:color w:val="FF0000"/>
          <w:szCs w:val="22"/>
        </w:rPr>
        <w:t xml:space="preserve"> r</w:t>
      </w:r>
      <w:r w:rsidRPr="00A9347D">
        <w:rPr>
          <w:color w:val="FF0000"/>
          <w:szCs w:val="22"/>
        </w:rPr>
        <w:t>eferences</w:t>
      </w:r>
      <w:r w:rsidR="00763BB0" w:rsidRPr="00A9347D">
        <w:rPr>
          <w:color w:val="FF0000"/>
          <w:szCs w:val="22"/>
        </w:rPr>
        <w:t xml:space="preserve"> should be listed in chronological order first, followed by alphabetical order if two references are from </w:t>
      </w:r>
      <w:r w:rsidR="00A409A0">
        <w:rPr>
          <w:color w:val="FF0000"/>
          <w:szCs w:val="22"/>
        </w:rPr>
        <w:t>a</w:t>
      </w:r>
      <w:r w:rsidR="00763BB0" w:rsidRPr="00A9347D">
        <w:rPr>
          <w:color w:val="FF0000"/>
          <w:szCs w:val="22"/>
        </w:rPr>
        <w:t xml:space="preserve"> similar year.</w:t>
      </w:r>
      <w:r w:rsidR="00C2435C" w:rsidRPr="00763BB0">
        <w:rPr>
          <w:color w:val="FF0000"/>
          <w:szCs w:val="22"/>
        </w:rPr>
        <w:t xml:space="preserve"> </w:t>
      </w:r>
    </w:p>
    <w:p w14:paraId="343628A3" w14:textId="70BEE04A" w:rsidR="00A9347D" w:rsidRPr="00A9347D" w:rsidRDefault="00A9347D" w:rsidP="00A9347D">
      <w:pPr>
        <w:rPr>
          <w:szCs w:val="22"/>
        </w:rPr>
      </w:pPr>
      <w:r w:rsidRPr="00A9347D">
        <w:rPr>
          <w:szCs w:val="22"/>
        </w:rPr>
        <w:t xml:space="preserve">You may divide the paper </w:t>
      </w:r>
      <w:r w:rsidR="00A409A0">
        <w:rPr>
          <w:szCs w:val="22"/>
        </w:rPr>
        <w:t>into</w:t>
      </w:r>
      <w:r w:rsidRPr="00A9347D">
        <w:rPr>
          <w:szCs w:val="22"/>
        </w:rPr>
        <w:t xml:space="preserve"> more subsections. Use footnotes sparingly. </w:t>
      </w:r>
    </w:p>
    <w:p w14:paraId="1CC1B295" w14:textId="5E168784" w:rsidR="00A9347D" w:rsidRPr="00A409A0" w:rsidRDefault="00A9347D" w:rsidP="00A409A0">
      <w:pPr>
        <w:spacing w:after="240"/>
        <w:rPr>
          <w:szCs w:val="22"/>
          <w:lang w:val="fr-FR"/>
        </w:rPr>
      </w:pPr>
      <w:r w:rsidRPr="00A9347D">
        <w:rPr>
          <w:szCs w:val="22"/>
        </w:rPr>
        <w:t xml:space="preserve">If the quotation is short, incorporate it in your paragraph, using “double quotation marks”, and provide the appropriate reference using Chicago Referencing Style: (Author Year, Page). If the quotation is longer, separate it from the main body of the paper. </w:t>
      </w:r>
      <w:r w:rsidRPr="00A409A0">
        <w:rPr>
          <w:szCs w:val="22"/>
          <w:lang w:val="fr-FR"/>
        </w:rPr>
        <w:t>Do not use quotation marks</w:t>
      </w:r>
      <w:r w:rsidR="00A409A0">
        <w:rPr>
          <w:szCs w:val="22"/>
          <w:lang w:val="fr-FR"/>
        </w:rPr>
        <w:t>.</w:t>
      </w:r>
      <w:r w:rsidRPr="00A409A0">
        <w:rPr>
          <w:szCs w:val="22"/>
          <w:lang w:val="fr-FR"/>
        </w:rPr>
        <w:t xml:space="preserve"> </w:t>
      </w:r>
    </w:p>
    <w:p w14:paraId="4DECCEE7" w14:textId="2099038F" w:rsidR="00A9347D" w:rsidRPr="00A409A0" w:rsidRDefault="00A9347D" w:rsidP="00A9347D">
      <w:pPr>
        <w:ind w:left="567"/>
        <w:rPr>
          <w:color w:val="000000"/>
          <w:sz w:val="20"/>
          <w:lang w:val="en-GB"/>
        </w:rPr>
      </w:pPr>
      <w:r>
        <w:rPr>
          <w:color w:val="000000"/>
          <w:sz w:val="20"/>
          <w:lang w:val="fr-FR"/>
        </w:rPr>
        <w:t>Ex</w:t>
      </w:r>
      <w:r w:rsidR="00A409A0">
        <w:rPr>
          <w:color w:val="000000"/>
          <w:sz w:val="20"/>
          <w:lang w:val="fr-FR"/>
        </w:rPr>
        <w:t>a</w:t>
      </w:r>
      <w:r>
        <w:rPr>
          <w:color w:val="000000"/>
          <w:sz w:val="20"/>
          <w:lang w:val="fr-FR"/>
        </w:rPr>
        <w:t xml:space="preserve">mple. </w:t>
      </w:r>
      <w:r w:rsidRPr="00C310E6">
        <w:rPr>
          <w:color w:val="000000"/>
          <w:sz w:val="20"/>
          <w:lang w:val="fr-FR"/>
        </w:rPr>
        <w:t>Curae mi ex interdum auctor tristique litora facilisi feugiat dis. Taciti posuere dis scelerisque rhoncus nam eu nostra. Turpis orci euismod class mi orci egestas placerat. Maximus auctor ac suscipit neque et est porttitor vitae. Vitae risus quis malesuada elementum magnis sed mattis. Non ac dignissim posuere porta parturient porta, viverra morbi (Gallagher, 1995, p. 156).</w:t>
      </w:r>
      <w:r w:rsidRPr="00A409A0">
        <w:rPr>
          <w:lang w:val="fr-FR"/>
        </w:rPr>
        <w:t xml:space="preserve"> </w:t>
      </w:r>
      <w:r w:rsidRPr="00A409A0">
        <w:rPr>
          <w:color w:val="FF0000"/>
          <w:sz w:val="20"/>
          <w:lang w:val="en-GB"/>
        </w:rPr>
        <w:t>Times New Roman 10, justified. Allow a blank line before and after the quotation. Place the full stop after the parenthesis (Author Year, Page)</w:t>
      </w:r>
      <w:r w:rsidRPr="00A409A0">
        <w:rPr>
          <w:color w:val="000000"/>
          <w:sz w:val="20"/>
          <w:lang w:val="en-GB"/>
        </w:rPr>
        <w:t>.</w:t>
      </w:r>
    </w:p>
    <w:p w14:paraId="10CA466B" w14:textId="77777777" w:rsidR="00A9347D" w:rsidRPr="00B0595D" w:rsidRDefault="00A9347D" w:rsidP="00A9347D">
      <w:pPr>
        <w:autoSpaceDE w:val="0"/>
        <w:autoSpaceDN w:val="0"/>
        <w:adjustRightInd w:val="0"/>
        <w:spacing w:before="120"/>
        <w:rPr>
          <w:szCs w:val="22"/>
        </w:rPr>
      </w:pPr>
    </w:p>
    <w:p w14:paraId="3AFC29D3" w14:textId="77777777" w:rsidR="00C2435C" w:rsidRPr="00B0595D" w:rsidRDefault="00C2435C" w:rsidP="00C2435C">
      <w:pPr>
        <w:autoSpaceDE w:val="0"/>
        <w:autoSpaceDN w:val="0"/>
        <w:adjustRightInd w:val="0"/>
        <w:rPr>
          <w:b/>
          <w:szCs w:val="22"/>
        </w:rPr>
      </w:pPr>
    </w:p>
    <w:p w14:paraId="76DD4AE8" w14:textId="77777777" w:rsidR="00C2435C" w:rsidRDefault="00C2435C" w:rsidP="00C2435C">
      <w:pPr>
        <w:autoSpaceDE w:val="0"/>
        <w:autoSpaceDN w:val="0"/>
        <w:adjustRightInd w:val="0"/>
        <w:rPr>
          <w:b/>
          <w:szCs w:val="22"/>
        </w:rPr>
      </w:pPr>
      <w:r>
        <w:rPr>
          <w:b/>
          <w:szCs w:val="22"/>
        </w:rPr>
        <w:t>Materials and methods</w:t>
      </w:r>
    </w:p>
    <w:p w14:paraId="228F9C85" w14:textId="77777777" w:rsidR="007D2DFE" w:rsidRPr="007D2DFE" w:rsidRDefault="007D2DFE" w:rsidP="00C2435C">
      <w:pPr>
        <w:autoSpaceDE w:val="0"/>
        <w:autoSpaceDN w:val="0"/>
        <w:adjustRightInd w:val="0"/>
        <w:rPr>
          <w:b/>
          <w:i/>
          <w:caps/>
          <w:szCs w:val="22"/>
        </w:rPr>
      </w:pPr>
      <w:r w:rsidRPr="007D2DFE">
        <w:rPr>
          <w:b/>
          <w:i/>
          <w:szCs w:val="22"/>
        </w:rPr>
        <w:t>Materials</w:t>
      </w:r>
    </w:p>
    <w:p w14:paraId="7A746611" w14:textId="58722957" w:rsidR="00C2435C" w:rsidRDefault="00C2435C" w:rsidP="00C2435C">
      <w:pPr>
        <w:autoSpaceDE w:val="0"/>
        <w:autoSpaceDN w:val="0"/>
        <w:adjustRightInd w:val="0"/>
        <w:rPr>
          <w:color w:val="FF0000"/>
          <w:szCs w:val="22"/>
        </w:rPr>
      </w:pPr>
      <w:r w:rsidRPr="00B0595D">
        <w:rPr>
          <w:szCs w:val="22"/>
        </w:rPr>
        <w:t>Text</w:t>
      </w:r>
      <w:r w:rsidRPr="00B0595D">
        <w:rPr>
          <w:spacing w:val="-4"/>
          <w:szCs w:val="22"/>
        </w:rPr>
        <w:t>, text, text, text, text, text, text, text, text, text, text, text, text, text, text, text, text, text, text, text, text</w:t>
      </w:r>
      <w:r w:rsidRPr="00B0595D">
        <w:rPr>
          <w:szCs w:val="22"/>
        </w:rPr>
        <w:t xml:space="preserve"> </w:t>
      </w:r>
      <w:r>
        <w:rPr>
          <w:szCs w:val="22"/>
        </w:rPr>
        <w:t xml:space="preserve">(Ionescu </w:t>
      </w:r>
      <w:r w:rsidRPr="00B0595D">
        <w:rPr>
          <w:i/>
          <w:szCs w:val="22"/>
        </w:rPr>
        <w:t>et al</w:t>
      </w:r>
      <w:r>
        <w:rPr>
          <w:szCs w:val="22"/>
        </w:rPr>
        <w:t>., 2009)</w:t>
      </w:r>
      <w:r w:rsidRPr="00B0595D">
        <w:rPr>
          <w:szCs w:val="22"/>
        </w:rPr>
        <w:t xml:space="preserve">. </w:t>
      </w:r>
      <w:r w:rsidRPr="00B0595D">
        <w:rPr>
          <w:color w:val="FF0000"/>
          <w:szCs w:val="22"/>
        </w:rPr>
        <w:t>(</w:t>
      </w:r>
      <w:r>
        <w:rPr>
          <w:color w:val="FF0000"/>
          <w:szCs w:val="22"/>
        </w:rPr>
        <w:t>Times New Roman</w:t>
      </w:r>
      <w:r w:rsidRPr="00B0595D">
        <w:rPr>
          <w:color w:val="FF0000"/>
          <w:szCs w:val="22"/>
        </w:rPr>
        <w:t xml:space="preserve">, 11, </w:t>
      </w:r>
      <w:r w:rsidR="00A409A0">
        <w:rPr>
          <w:color w:val="FF0000"/>
          <w:szCs w:val="22"/>
        </w:rPr>
        <w:t>standard</w:t>
      </w:r>
      <w:r w:rsidRPr="00B0595D">
        <w:rPr>
          <w:color w:val="FF0000"/>
          <w:szCs w:val="22"/>
        </w:rPr>
        <w:t xml:space="preserve"> text</w:t>
      </w:r>
      <w:r w:rsidR="0013379D">
        <w:rPr>
          <w:color w:val="FF0000"/>
          <w:szCs w:val="22"/>
        </w:rPr>
        <w:t>, paragraph spacing before 6</w:t>
      </w:r>
      <w:r w:rsidRPr="00B0595D">
        <w:rPr>
          <w:color w:val="FF0000"/>
          <w:szCs w:val="22"/>
        </w:rPr>
        <w:t>)</w:t>
      </w:r>
    </w:p>
    <w:p w14:paraId="5E7C8C84" w14:textId="77777777" w:rsidR="007D2DFE" w:rsidRPr="007D2DFE" w:rsidRDefault="007D2DFE" w:rsidP="00C2435C">
      <w:pPr>
        <w:autoSpaceDE w:val="0"/>
        <w:autoSpaceDN w:val="0"/>
        <w:adjustRightInd w:val="0"/>
        <w:rPr>
          <w:b/>
          <w:i/>
          <w:szCs w:val="22"/>
        </w:rPr>
      </w:pPr>
      <w:r w:rsidRPr="007D2DFE">
        <w:rPr>
          <w:b/>
          <w:i/>
          <w:szCs w:val="22"/>
        </w:rPr>
        <w:t>Methods</w:t>
      </w:r>
    </w:p>
    <w:p w14:paraId="6B2784FC" w14:textId="2AFC9A34" w:rsidR="007D2DFE" w:rsidRDefault="007D2DFE" w:rsidP="007D2DFE">
      <w:pPr>
        <w:autoSpaceDE w:val="0"/>
        <w:autoSpaceDN w:val="0"/>
        <w:adjustRightInd w:val="0"/>
        <w:rPr>
          <w:color w:val="FF0000"/>
          <w:szCs w:val="22"/>
        </w:rPr>
      </w:pPr>
      <w:r w:rsidRPr="00B0595D">
        <w:rPr>
          <w:szCs w:val="22"/>
        </w:rPr>
        <w:t>Text</w:t>
      </w:r>
      <w:r w:rsidRPr="00B0595D">
        <w:rPr>
          <w:spacing w:val="-4"/>
          <w:szCs w:val="22"/>
        </w:rPr>
        <w:t>, text, text, text, text, text, text, text, text, text, text, text, text, text, text, text, text, text, text, text, text</w:t>
      </w:r>
      <w:r w:rsidRPr="00B0595D">
        <w:rPr>
          <w:szCs w:val="22"/>
        </w:rPr>
        <w:t xml:space="preserve"> </w:t>
      </w:r>
      <w:r>
        <w:rPr>
          <w:szCs w:val="22"/>
        </w:rPr>
        <w:t xml:space="preserve">(Ionescu </w:t>
      </w:r>
      <w:r w:rsidRPr="00B0595D">
        <w:rPr>
          <w:i/>
          <w:szCs w:val="22"/>
        </w:rPr>
        <w:t>et al</w:t>
      </w:r>
      <w:r>
        <w:rPr>
          <w:szCs w:val="22"/>
        </w:rPr>
        <w:t>., 2009)</w:t>
      </w:r>
      <w:r w:rsidRPr="00B0595D">
        <w:rPr>
          <w:szCs w:val="22"/>
        </w:rPr>
        <w:t xml:space="preserve">. </w:t>
      </w:r>
      <w:r w:rsidRPr="00B0595D">
        <w:rPr>
          <w:color w:val="FF0000"/>
          <w:szCs w:val="22"/>
        </w:rPr>
        <w:t>(</w:t>
      </w:r>
      <w:r>
        <w:rPr>
          <w:color w:val="FF0000"/>
          <w:szCs w:val="22"/>
        </w:rPr>
        <w:t>Times New Roman</w:t>
      </w:r>
      <w:r w:rsidRPr="00B0595D">
        <w:rPr>
          <w:color w:val="FF0000"/>
          <w:szCs w:val="22"/>
        </w:rPr>
        <w:t xml:space="preserve">, 11, </w:t>
      </w:r>
      <w:r w:rsidR="00A409A0">
        <w:rPr>
          <w:color w:val="FF0000"/>
          <w:szCs w:val="22"/>
        </w:rPr>
        <w:t>standard</w:t>
      </w:r>
      <w:r w:rsidRPr="00B0595D">
        <w:rPr>
          <w:color w:val="FF0000"/>
          <w:szCs w:val="22"/>
        </w:rPr>
        <w:t xml:space="preserve"> text</w:t>
      </w:r>
      <w:r w:rsidR="0013379D">
        <w:rPr>
          <w:color w:val="FF0000"/>
          <w:szCs w:val="22"/>
        </w:rPr>
        <w:t>, paragraph spacing before 6</w:t>
      </w:r>
      <w:r w:rsidRPr="00B0595D">
        <w:rPr>
          <w:color w:val="FF0000"/>
          <w:szCs w:val="22"/>
        </w:rPr>
        <w:t>)</w:t>
      </w:r>
    </w:p>
    <w:p w14:paraId="66259A00" w14:textId="77777777" w:rsidR="00C2435C" w:rsidRPr="00B0595D" w:rsidRDefault="00C2435C" w:rsidP="00C2435C">
      <w:pPr>
        <w:autoSpaceDE w:val="0"/>
        <w:autoSpaceDN w:val="0"/>
        <w:adjustRightInd w:val="0"/>
        <w:rPr>
          <w:b/>
          <w:szCs w:val="22"/>
        </w:rPr>
      </w:pPr>
    </w:p>
    <w:p w14:paraId="4B91E5EA" w14:textId="77777777" w:rsidR="00C2435C" w:rsidRPr="00B0595D" w:rsidRDefault="00C2435C" w:rsidP="00C2435C">
      <w:pPr>
        <w:autoSpaceDE w:val="0"/>
        <w:autoSpaceDN w:val="0"/>
        <w:adjustRightInd w:val="0"/>
        <w:rPr>
          <w:b/>
          <w:caps/>
          <w:szCs w:val="22"/>
        </w:rPr>
      </w:pPr>
      <w:r>
        <w:rPr>
          <w:b/>
          <w:szCs w:val="22"/>
        </w:rPr>
        <w:t>Results a</w:t>
      </w:r>
      <w:r w:rsidRPr="00B0595D">
        <w:rPr>
          <w:b/>
          <w:szCs w:val="22"/>
        </w:rPr>
        <w:t xml:space="preserve">nd </w:t>
      </w:r>
      <w:r>
        <w:rPr>
          <w:b/>
          <w:szCs w:val="22"/>
        </w:rPr>
        <w:t>d</w:t>
      </w:r>
      <w:r w:rsidRPr="00B0595D">
        <w:rPr>
          <w:b/>
          <w:szCs w:val="22"/>
        </w:rPr>
        <w:t>iscussion</w:t>
      </w:r>
    </w:p>
    <w:p w14:paraId="372E1BC6" w14:textId="7D809CE1" w:rsidR="00C2435C" w:rsidRPr="00B0595D" w:rsidRDefault="00C2435C" w:rsidP="00C2435C">
      <w:pPr>
        <w:autoSpaceDE w:val="0"/>
        <w:autoSpaceDN w:val="0"/>
        <w:adjustRightInd w:val="0"/>
        <w:rPr>
          <w:szCs w:val="22"/>
        </w:rPr>
      </w:pPr>
      <w:r w:rsidRPr="00B0595D">
        <w:rPr>
          <w:szCs w:val="22"/>
        </w:rPr>
        <w:t>Text</w:t>
      </w:r>
      <w:r w:rsidRPr="00B0595D">
        <w:rPr>
          <w:spacing w:val="-4"/>
          <w:szCs w:val="22"/>
        </w:rPr>
        <w:t>, text, text, text, text, text, text, text, text, text, text, text, text, text, text, text, text, text, text, text, text</w:t>
      </w:r>
      <w:r w:rsidRPr="00B0595D">
        <w:rPr>
          <w:szCs w:val="22"/>
        </w:rPr>
        <w:t xml:space="preserve"> </w:t>
      </w:r>
      <w:r>
        <w:rPr>
          <w:szCs w:val="22"/>
        </w:rPr>
        <w:t xml:space="preserve">(Ionescu </w:t>
      </w:r>
      <w:r w:rsidRPr="00B0595D">
        <w:rPr>
          <w:i/>
          <w:szCs w:val="22"/>
        </w:rPr>
        <w:t>et al</w:t>
      </w:r>
      <w:r>
        <w:rPr>
          <w:szCs w:val="22"/>
        </w:rPr>
        <w:t>., 2009)</w:t>
      </w:r>
      <w:r w:rsidRPr="00B0595D">
        <w:rPr>
          <w:szCs w:val="22"/>
        </w:rPr>
        <w:t xml:space="preserve">. </w:t>
      </w:r>
      <w:r w:rsidRPr="00B0595D">
        <w:rPr>
          <w:color w:val="FF0000"/>
          <w:szCs w:val="22"/>
        </w:rPr>
        <w:t>(</w:t>
      </w:r>
      <w:r>
        <w:rPr>
          <w:color w:val="FF0000"/>
          <w:szCs w:val="22"/>
        </w:rPr>
        <w:t>Times New Roman</w:t>
      </w:r>
      <w:r w:rsidRPr="00B0595D">
        <w:rPr>
          <w:color w:val="FF0000"/>
          <w:szCs w:val="22"/>
        </w:rPr>
        <w:t xml:space="preserve">, 11, </w:t>
      </w:r>
      <w:r w:rsidR="00A409A0">
        <w:rPr>
          <w:color w:val="FF0000"/>
          <w:szCs w:val="22"/>
        </w:rPr>
        <w:t>standard</w:t>
      </w:r>
      <w:r w:rsidRPr="00B0595D">
        <w:rPr>
          <w:color w:val="FF0000"/>
          <w:szCs w:val="22"/>
        </w:rPr>
        <w:t xml:space="preserve"> text</w:t>
      </w:r>
      <w:r w:rsidR="0013379D">
        <w:rPr>
          <w:color w:val="FF0000"/>
          <w:szCs w:val="22"/>
        </w:rPr>
        <w:t>, paragraph spacing before 6</w:t>
      </w:r>
      <w:r w:rsidRPr="00B0595D">
        <w:rPr>
          <w:color w:val="FF0000"/>
          <w:szCs w:val="22"/>
        </w:rPr>
        <w:t>)</w:t>
      </w:r>
    </w:p>
    <w:p w14:paraId="7EEC45A1" w14:textId="77777777" w:rsidR="00C2435C" w:rsidRPr="00B0595D" w:rsidRDefault="00C2435C" w:rsidP="00C2435C">
      <w:pPr>
        <w:autoSpaceDE w:val="0"/>
        <w:autoSpaceDN w:val="0"/>
        <w:adjustRightInd w:val="0"/>
        <w:rPr>
          <w:szCs w:val="22"/>
        </w:rPr>
      </w:pPr>
    </w:p>
    <w:p w14:paraId="4938355D" w14:textId="77777777" w:rsidR="00C2435C" w:rsidRPr="0013379D" w:rsidRDefault="00C2435C" w:rsidP="00C2435C">
      <w:pPr>
        <w:jc w:val="center"/>
        <w:rPr>
          <w:color w:val="FF0000"/>
          <w:sz w:val="20"/>
          <w:szCs w:val="16"/>
        </w:rPr>
      </w:pPr>
      <w:r w:rsidRPr="0013379D">
        <w:rPr>
          <w:color w:val="FF0000"/>
          <w:sz w:val="20"/>
          <w:szCs w:val="16"/>
        </w:rPr>
        <w:t>Place to insert Figure (</w:t>
      </w:r>
      <w:r w:rsidR="00353581" w:rsidRPr="0013379D">
        <w:rPr>
          <w:color w:val="FF0000"/>
          <w:sz w:val="20"/>
          <w:szCs w:val="16"/>
        </w:rPr>
        <w:t>editable format</w:t>
      </w:r>
      <w:r w:rsidRPr="0013379D">
        <w:rPr>
          <w:color w:val="FF0000"/>
          <w:sz w:val="20"/>
          <w:szCs w:val="16"/>
        </w:rPr>
        <w:t>)</w:t>
      </w:r>
    </w:p>
    <w:p w14:paraId="0C63FEA4" w14:textId="3DB23049" w:rsidR="00C2435C" w:rsidRPr="0013379D" w:rsidRDefault="00EC0DDB" w:rsidP="00C2435C">
      <w:pPr>
        <w:jc w:val="center"/>
        <w:rPr>
          <w:color w:val="FF0000"/>
          <w:sz w:val="20"/>
          <w:szCs w:val="16"/>
        </w:rPr>
      </w:pPr>
      <w:r w:rsidRPr="0013379D">
        <w:rPr>
          <w:color w:val="FF0000"/>
          <w:sz w:val="20"/>
          <w:szCs w:val="16"/>
        </w:rPr>
        <w:t xml:space="preserve">Figures </w:t>
      </w:r>
      <w:r w:rsidR="00A409A0">
        <w:rPr>
          <w:color w:val="FF0000"/>
          <w:sz w:val="20"/>
          <w:szCs w:val="16"/>
        </w:rPr>
        <w:t>with</w:t>
      </w:r>
      <w:r w:rsidRPr="0013379D">
        <w:rPr>
          <w:color w:val="FF0000"/>
          <w:sz w:val="20"/>
          <w:szCs w:val="16"/>
        </w:rPr>
        <w:t xml:space="preserve"> bad legibility will not be accepted. </w:t>
      </w:r>
    </w:p>
    <w:p w14:paraId="732C827C" w14:textId="77777777" w:rsidR="00C2435C" w:rsidRDefault="00C2435C" w:rsidP="0013379D">
      <w:pPr>
        <w:jc w:val="center"/>
        <w:rPr>
          <w:sz w:val="20"/>
          <w:szCs w:val="20"/>
        </w:rPr>
      </w:pPr>
      <w:r w:rsidRPr="00B0595D">
        <w:rPr>
          <w:b/>
          <w:sz w:val="20"/>
          <w:szCs w:val="20"/>
        </w:rPr>
        <w:t xml:space="preserve">Figure 1. </w:t>
      </w:r>
      <w:r w:rsidR="0013379D">
        <w:rPr>
          <w:sz w:val="20"/>
          <w:szCs w:val="20"/>
        </w:rPr>
        <w:t>The title of the Figure</w:t>
      </w:r>
    </w:p>
    <w:p w14:paraId="0D96D5FF" w14:textId="77777777" w:rsidR="0013379D" w:rsidRDefault="0013379D" w:rsidP="0013379D">
      <w:pPr>
        <w:jc w:val="center"/>
        <w:rPr>
          <w:szCs w:val="22"/>
        </w:rPr>
      </w:pPr>
    </w:p>
    <w:p w14:paraId="6E9C505B" w14:textId="77777777" w:rsidR="00C2435C" w:rsidRDefault="00C2435C" w:rsidP="0013379D">
      <w:pPr>
        <w:spacing w:after="60"/>
        <w:jc w:val="left"/>
        <w:rPr>
          <w:color w:val="FF0000"/>
          <w:sz w:val="16"/>
          <w:szCs w:val="16"/>
        </w:rPr>
      </w:pPr>
      <w:r w:rsidRPr="00B0595D">
        <w:rPr>
          <w:b/>
          <w:sz w:val="20"/>
          <w:szCs w:val="20"/>
        </w:rPr>
        <w:t xml:space="preserve">Table 1. </w:t>
      </w:r>
      <w:r w:rsidR="0013379D">
        <w:rPr>
          <w:sz w:val="20"/>
          <w:szCs w:val="20"/>
        </w:rPr>
        <w:t>Title of the table.</w:t>
      </w:r>
    </w:p>
    <w:tbl>
      <w:tblPr>
        <w:tblW w:w="5000" w:type="pct"/>
        <w:tblBorders>
          <w:top w:val="single" w:sz="4" w:space="0" w:color="auto"/>
          <w:bottom w:val="single" w:sz="4" w:space="0" w:color="auto"/>
        </w:tblBorders>
        <w:tblLook w:val="04A0" w:firstRow="1" w:lastRow="0" w:firstColumn="1" w:lastColumn="0" w:noHBand="0" w:noVBand="1"/>
      </w:tblPr>
      <w:tblGrid>
        <w:gridCol w:w="1703"/>
        <w:gridCol w:w="1393"/>
        <w:gridCol w:w="1085"/>
        <w:gridCol w:w="1084"/>
        <w:gridCol w:w="929"/>
        <w:gridCol w:w="929"/>
        <w:gridCol w:w="927"/>
      </w:tblGrid>
      <w:tr w:rsidR="00353581" w:rsidRPr="00DB6693" w14:paraId="6F98926A" w14:textId="77777777" w:rsidTr="003A547D">
        <w:tc>
          <w:tcPr>
            <w:tcW w:w="1058" w:type="pct"/>
            <w:tcBorders>
              <w:top w:val="single" w:sz="4" w:space="0" w:color="auto"/>
              <w:bottom w:val="single" w:sz="4" w:space="0" w:color="auto"/>
            </w:tcBorders>
          </w:tcPr>
          <w:p w14:paraId="7DC3A027" w14:textId="77777777" w:rsidR="00353581" w:rsidRPr="00353581" w:rsidRDefault="00353581" w:rsidP="00353581">
            <w:pPr>
              <w:autoSpaceDE w:val="0"/>
              <w:autoSpaceDN w:val="0"/>
              <w:adjustRightInd w:val="0"/>
              <w:spacing w:before="0"/>
              <w:rPr>
                <w:b/>
                <w:sz w:val="20"/>
                <w:szCs w:val="22"/>
                <w:lang w:val="ro-RO"/>
              </w:rPr>
            </w:pPr>
            <w:r>
              <w:rPr>
                <w:b/>
                <w:sz w:val="20"/>
                <w:szCs w:val="22"/>
                <w:lang w:val="ro-RO"/>
              </w:rPr>
              <w:t>Text</w:t>
            </w:r>
          </w:p>
        </w:tc>
        <w:tc>
          <w:tcPr>
            <w:tcW w:w="865" w:type="pct"/>
            <w:tcBorders>
              <w:top w:val="single" w:sz="4" w:space="0" w:color="auto"/>
              <w:bottom w:val="single" w:sz="4" w:space="0" w:color="auto"/>
            </w:tcBorders>
          </w:tcPr>
          <w:p w14:paraId="54E3E3FD" w14:textId="77777777" w:rsidR="00353581" w:rsidRDefault="00353581" w:rsidP="00353581">
            <w:r w:rsidRPr="00515A88">
              <w:rPr>
                <w:b/>
                <w:sz w:val="20"/>
                <w:szCs w:val="22"/>
                <w:lang w:val="ro-RO"/>
              </w:rPr>
              <w:t>Text</w:t>
            </w:r>
          </w:p>
        </w:tc>
        <w:tc>
          <w:tcPr>
            <w:tcW w:w="674" w:type="pct"/>
            <w:tcBorders>
              <w:top w:val="single" w:sz="4" w:space="0" w:color="auto"/>
              <w:bottom w:val="single" w:sz="4" w:space="0" w:color="auto"/>
            </w:tcBorders>
          </w:tcPr>
          <w:p w14:paraId="45AE496F" w14:textId="77777777" w:rsidR="00353581" w:rsidRDefault="00353581" w:rsidP="00353581">
            <w:r w:rsidRPr="00515A88">
              <w:rPr>
                <w:b/>
                <w:sz w:val="20"/>
                <w:szCs w:val="22"/>
                <w:lang w:val="ro-RO"/>
              </w:rPr>
              <w:t>Text</w:t>
            </w:r>
          </w:p>
        </w:tc>
        <w:tc>
          <w:tcPr>
            <w:tcW w:w="673" w:type="pct"/>
            <w:tcBorders>
              <w:top w:val="single" w:sz="4" w:space="0" w:color="auto"/>
              <w:bottom w:val="single" w:sz="4" w:space="0" w:color="auto"/>
            </w:tcBorders>
          </w:tcPr>
          <w:p w14:paraId="4A441013" w14:textId="77777777" w:rsidR="00353581" w:rsidRDefault="00353581" w:rsidP="00353581">
            <w:r w:rsidRPr="00515A88">
              <w:rPr>
                <w:b/>
                <w:sz w:val="20"/>
                <w:szCs w:val="22"/>
                <w:lang w:val="ro-RO"/>
              </w:rPr>
              <w:t>Text</w:t>
            </w:r>
          </w:p>
        </w:tc>
        <w:tc>
          <w:tcPr>
            <w:tcW w:w="577" w:type="pct"/>
            <w:tcBorders>
              <w:top w:val="single" w:sz="4" w:space="0" w:color="auto"/>
              <w:bottom w:val="single" w:sz="4" w:space="0" w:color="auto"/>
            </w:tcBorders>
          </w:tcPr>
          <w:p w14:paraId="30298032" w14:textId="77777777" w:rsidR="00353581" w:rsidRDefault="00353581" w:rsidP="00353581">
            <w:r w:rsidRPr="00515A88">
              <w:rPr>
                <w:b/>
                <w:sz w:val="20"/>
                <w:szCs w:val="22"/>
                <w:lang w:val="ro-RO"/>
              </w:rPr>
              <w:t>Text</w:t>
            </w:r>
          </w:p>
        </w:tc>
        <w:tc>
          <w:tcPr>
            <w:tcW w:w="577" w:type="pct"/>
            <w:tcBorders>
              <w:top w:val="single" w:sz="4" w:space="0" w:color="auto"/>
              <w:bottom w:val="single" w:sz="4" w:space="0" w:color="auto"/>
            </w:tcBorders>
          </w:tcPr>
          <w:p w14:paraId="4327C918" w14:textId="77777777" w:rsidR="00353581" w:rsidRDefault="00353581" w:rsidP="00353581">
            <w:r w:rsidRPr="00515A88">
              <w:rPr>
                <w:b/>
                <w:sz w:val="20"/>
                <w:szCs w:val="22"/>
                <w:lang w:val="ro-RO"/>
              </w:rPr>
              <w:t>Text</w:t>
            </w:r>
          </w:p>
        </w:tc>
        <w:tc>
          <w:tcPr>
            <w:tcW w:w="577" w:type="pct"/>
            <w:tcBorders>
              <w:top w:val="single" w:sz="4" w:space="0" w:color="auto"/>
              <w:bottom w:val="single" w:sz="4" w:space="0" w:color="auto"/>
            </w:tcBorders>
          </w:tcPr>
          <w:p w14:paraId="685A69C5" w14:textId="77777777" w:rsidR="00353581" w:rsidRDefault="00353581" w:rsidP="00353581">
            <w:r w:rsidRPr="00515A88">
              <w:rPr>
                <w:b/>
                <w:sz w:val="20"/>
                <w:szCs w:val="22"/>
                <w:lang w:val="ro-RO"/>
              </w:rPr>
              <w:t>Text</w:t>
            </w:r>
          </w:p>
        </w:tc>
      </w:tr>
      <w:tr w:rsidR="00353581" w:rsidRPr="00DB6693" w14:paraId="33C9460D" w14:textId="77777777" w:rsidTr="003A547D">
        <w:tc>
          <w:tcPr>
            <w:tcW w:w="1058" w:type="pct"/>
            <w:vMerge w:val="restart"/>
            <w:tcBorders>
              <w:top w:val="single" w:sz="4" w:space="0" w:color="auto"/>
            </w:tcBorders>
          </w:tcPr>
          <w:p w14:paraId="4B35E345" w14:textId="77777777" w:rsidR="00353581" w:rsidRPr="00353581" w:rsidRDefault="00353581" w:rsidP="00353581">
            <w:r w:rsidRPr="00353581">
              <w:rPr>
                <w:sz w:val="20"/>
                <w:szCs w:val="22"/>
                <w:lang w:val="ro-RO"/>
              </w:rPr>
              <w:t>Text</w:t>
            </w:r>
          </w:p>
        </w:tc>
        <w:tc>
          <w:tcPr>
            <w:tcW w:w="865" w:type="pct"/>
            <w:tcBorders>
              <w:top w:val="single" w:sz="4" w:space="0" w:color="auto"/>
            </w:tcBorders>
          </w:tcPr>
          <w:p w14:paraId="6D5CA428" w14:textId="77777777" w:rsidR="00353581" w:rsidRPr="00353581" w:rsidRDefault="00353581" w:rsidP="00353581">
            <w:r w:rsidRPr="00353581">
              <w:rPr>
                <w:sz w:val="20"/>
                <w:szCs w:val="22"/>
                <w:lang w:val="ro-RO"/>
              </w:rPr>
              <w:t>Text</w:t>
            </w:r>
          </w:p>
        </w:tc>
        <w:tc>
          <w:tcPr>
            <w:tcW w:w="674" w:type="pct"/>
            <w:tcBorders>
              <w:top w:val="single" w:sz="4" w:space="0" w:color="auto"/>
            </w:tcBorders>
          </w:tcPr>
          <w:p w14:paraId="1612876C" w14:textId="77777777" w:rsidR="00353581" w:rsidRPr="00353581" w:rsidRDefault="00353581" w:rsidP="00353581">
            <w:r w:rsidRPr="00353581">
              <w:rPr>
                <w:sz w:val="20"/>
                <w:szCs w:val="22"/>
                <w:lang w:val="ro-RO"/>
              </w:rPr>
              <w:t>Text</w:t>
            </w:r>
          </w:p>
        </w:tc>
        <w:tc>
          <w:tcPr>
            <w:tcW w:w="673" w:type="pct"/>
            <w:tcBorders>
              <w:top w:val="single" w:sz="4" w:space="0" w:color="auto"/>
            </w:tcBorders>
          </w:tcPr>
          <w:p w14:paraId="5FE1FB7F" w14:textId="77777777" w:rsidR="00353581" w:rsidRPr="00353581" w:rsidRDefault="00353581" w:rsidP="00353581">
            <w:r w:rsidRPr="00353581">
              <w:rPr>
                <w:sz w:val="20"/>
                <w:szCs w:val="22"/>
                <w:lang w:val="ro-RO"/>
              </w:rPr>
              <w:t>Text</w:t>
            </w:r>
          </w:p>
        </w:tc>
        <w:tc>
          <w:tcPr>
            <w:tcW w:w="577" w:type="pct"/>
            <w:tcBorders>
              <w:top w:val="single" w:sz="4" w:space="0" w:color="auto"/>
            </w:tcBorders>
          </w:tcPr>
          <w:p w14:paraId="7B7A18FD" w14:textId="77777777" w:rsidR="00353581" w:rsidRPr="00353581" w:rsidRDefault="00353581" w:rsidP="00353581">
            <w:r w:rsidRPr="00353581">
              <w:rPr>
                <w:sz w:val="20"/>
                <w:szCs w:val="22"/>
                <w:lang w:val="ro-RO"/>
              </w:rPr>
              <w:t>Text</w:t>
            </w:r>
          </w:p>
        </w:tc>
        <w:tc>
          <w:tcPr>
            <w:tcW w:w="577" w:type="pct"/>
            <w:tcBorders>
              <w:top w:val="single" w:sz="4" w:space="0" w:color="auto"/>
            </w:tcBorders>
          </w:tcPr>
          <w:p w14:paraId="161DAAA8" w14:textId="77777777" w:rsidR="00353581" w:rsidRPr="00353581" w:rsidRDefault="00353581" w:rsidP="00353581">
            <w:r w:rsidRPr="00353581">
              <w:rPr>
                <w:sz w:val="20"/>
                <w:szCs w:val="22"/>
                <w:lang w:val="ro-RO"/>
              </w:rPr>
              <w:t>Text</w:t>
            </w:r>
          </w:p>
        </w:tc>
        <w:tc>
          <w:tcPr>
            <w:tcW w:w="577" w:type="pct"/>
            <w:tcBorders>
              <w:top w:val="single" w:sz="4" w:space="0" w:color="auto"/>
            </w:tcBorders>
          </w:tcPr>
          <w:p w14:paraId="0B28B58B" w14:textId="77777777" w:rsidR="00353581" w:rsidRPr="00353581" w:rsidRDefault="00353581" w:rsidP="00353581">
            <w:r w:rsidRPr="00353581">
              <w:rPr>
                <w:sz w:val="20"/>
                <w:szCs w:val="22"/>
                <w:lang w:val="ro-RO"/>
              </w:rPr>
              <w:t>Text</w:t>
            </w:r>
          </w:p>
        </w:tc>
      </w:tr>
      <w:tr w:rsidR="00353581" w:rsidRPr="00DB6693" w14:paraId="24A37EA6" w14:textId="77777777" w:rsidTr="003A547D">
        <w:tc>
          <w:tcPr>
            <w:tcW w:w="1058" w:type="pct"/>
            <w:vMerge/>
          </w:tcPr>
          <w:p w14:paraId="4B912F2C" w14:textId="77777777" w:rsidR="00353581" w:rsidRPr="00353581" w:rsidRDefault="00353581" w:rsidP="00353581">
            <w:pPr>
              <w:autoSpaceDE w:val="0"/>
              <w:autoSpaceDN w:val="0"/>
              <w:adjustRightInd w:val="0"/>
              <w:spacing w:before="0"/>
              <w:jc w:val="left"/>
              <w:rPr>
                <w:sz w:val="20"/>
                <w:szCs w:val="22"/>
                <w:lang w:val="id-ID"/>
              </w:rPr>
            </w:pPr>
          </w:p>
        </w:tc>
        <w:tc>
          <w:tcPr>
            <w:tcW w:w="865" w:type="pct"/>
          </w:tcPr>
          <w:p w14:paraId="1BCB8BA5" w14:textId="77777777" w:rsidR="00353581" w:rsidRPr="00353581" w:rsidRDefault="00353581" w:rsidP="00353581">
            <w:r w:rsidRPr="00353581">
              <w:rPr>
                <w:sz w:val="20"/>
                <w:szCs w:val="22"/>
                <w:lang w:val="ro-RO"/>
              </w:rPr>
              <w:t>Text</w:t>
            </w:r>
          </w:p>
        </w:tc>
        <w:tc>
          <w:tcPr>
            <w:tcW w:w="674" w:type="pct"/>
          </w:tcPr>
          <w:p w14:paraId="6AB8F88E" w14:textId="77777777" w:rsidR="00353581" w:rsidRPr="00353581" w:rsidRDefault="00353581" w:rsidP="00353581">
            <w:r w:rsidRPr="00353581">
              <w:rPr>
                <w:sz w:val="20"/>
                <w:szCs w:val="22"/>
                <w:lang w:val="ro-RO"/>
              </w:rPr>
              <w:t>Text</w:t>
            </w:r>
          </w:p>
        </w:tc>
        <w:tc>
          <w:tcPr>
            <w:tcW w:w="673" w:type="pct"/>
          </w:tcPr>
          <w:p w14:paraId="55244197" w14:textId="77777777" w:rsidR="00353581" w:rsidRPr="00353581" w:rsidRDefault="00353581" w:rsidP="00353581">
            <w:r w:rsidRPr="00353581">
              <w:rPr>
                <w:sz w:val="20"/>
                <w:szCs w:val="22"/>
                <w:lang w:val="ro-RO"/>
              </w:rPr>
              <w:t>Text</w:t>
            </w:r>
          </w:p>
        </w:tc>
        <w:tc>
          <w:tcPr>
            <w:tcW w:w="577" w:type="pct"/>
          </w:tcPr>
          <w:p w14:paraId="6AF52E2C" w14:textId="77777777" w:rsidR="00353581" w:rsidRPr="00353581" w:rsidRDefault="00353581" w:rsidP="00353581">
            <w:r w:rsidRPr="00353581">
              <w:rPr>
                <w:sz w:val="20"/>
                <w:szCs w:val="22"/>
                <w:lang w:val="ro-RO"/>
              </w:rPr>
              <w:t>Text</w:t>
            </w:r>
          </w:p>
        </w:tc>
        <w:tc>
          <w:tcPr>
            <w:tcW w:w="577" w:type="pct"/>
          </w:tcPr>
          <w:p w14:paraId="5AF93289" w14:textId="77777777" w:rsidR="00353581" w:rsidRPr="00353581" w:rsidRDefault="00353581" w:rsidP="00353581">
            <w:r w:rsidRPr="00353581">
              <w:rPr>
                <w:sz w:val="20"/>
                <w:szCs w:val="22"/>
                <w:lang w:val="ro-RO"/>
              </w:rPr>
              <w:t>Text</w:t>
            </w:r>
          </w:p>
        </w:tc>
        <w:tc>
          <w:tcPr>
            <w:tcW w:w="577" w:type="pct"/>
          </w:tcPr>
          <w:p w14:paraId="2514A8FB" w14:textId="77777777" w:rsidR="00353581" w:rsidRPr="00353581" w:rsidRDefault="00353581" w:rsidP="00353581">
            <w:r w:rsidRPr="00353581">
              <w:rPr>
                <w:sz w:val="20"/>
                <w:szCs w:val="22"/>
                <w:lang w:val="ro-RO"/>
              </w:rPr>
              <w:t>Text</w:t>
            </w:r>
          </w:p>
        </w:tc>
      </w:tr>
      <w:tr w:rsidR="00353581" w:rsidRPr="00DB6693" w14:paraId="55503A48" w14:textId="77777777" w:rsidTr="003A547D">
        <w:tc>
          <w:tcPr>
            <w:tcW w:w="1058" w:type="pct"/>
            <w:vMerge w:val="restart"/>
          </w:tcPr>
          <w:p w14:paraId="2F3E7B80" w14:textId="77777777" w:rsidR="00353581" w:rsidRPr="00353581" w:rsidRDefault="00353581" w:rsidP="00353581">
            <w:r w:rsidRPr="00353581">
              <w:rPr>
                <w:sz w:val="20"/>
                <w:szCs w:val="22"/>
                <w:lang w:val="ro-RO"/>
              </w:rPr>
              <w:t>Text</w:t>
            </w:r>
          </w:p>
        </w:tc>
        <w:tc>
          <w:tcPr>
            <w:tcW w:w="865" w:type="pct"/>
          </w:tcPr>
          <w:p w14:paraId="0B14A523" w14:textId="77777777" w:rsidR="00353581" w:rsidRPr="00353581" w:rsidRDefault="00353581" w:rsidP="00353581">
            <w:r w:rsidRPr="00353581">
              <w:rPr>
                <w:sz w:val="20"/>
                <w:szCs w:val="22"/>
                <w:lang w:val="ro-RO"/>
              </w:rPr>
              <w:t>Text</w:t>
            </w:r>
          </w:p>
        </w:tc>
        <w:tc>
          <w:tcPr>
            <w:tcW w:w="674" w:type="pct"/>
          </w:tcPr>
          <w:p w14:paraId="320FD5B4" w14:textId="77777777" w:rsidR="00353581" w:rsidRPr="00353581" w:rsidRDefault="00353581" w:rsidP="00353581">
            <w:r w:rsidRPr="00353581">
              <w:rPr>
                <w:sz w:val="20"/>
                <w:szCs w:val="22"/>
                <w:lang w:val="ro-RO"/>
              </w:rPr>
              <w:t>Text</w:t>
            </w:r>
          </w:p>
        </w:tc>
        <w:tc>
          <w:tcPr>
            <w:tcW w:w="673" w:type="pct"/>
          </w:tcPr>
          <w:p w14:paraId="248637C1" w14:textId="77777777" w:rsidR="00353581" w:rsidRPr="00353581" w:rsidRDefault="00353581" w:rsidP="00353581">
            <w:r w:rsidRPr="00353581">
              <w:rPr>
                <w:sz w:val="20"/>
                <w:szCs w:val="22"/>
                <w:lang w:val="ro-RO"/>
              </w:rPr>
              <w:t>Text</w:t>
            </w:r>
          </w:p>
        </w:tc>
        <w:tc>
          <w:tcPr>
            <w:tcW w:w="577" w:type="pct"/>
          </w:tcPr>
          <w:p w14:paraId="4C15A707" w14:textId="77777777" w:rsidR="00353581" w:rsidRPr="00353581" w:rsidRDefault="00353581" w:rsidP="00353581">
            <w:r w:rsidRPr="00353581">
              <w:rPr>
                <w:sz w:val="20"/>
                <w:szCs w:val="22"/>
                <w:lang w:val="ro-RO"/>
              </w:rPr>
              <w:t>Text</w:t>
            </w:r>
          </w:p>
        </w:tc>
        <w:tc>
          <w:tcPr>
            <w:tcW w:w="577" w:type="pct"/>
          </w:tcPr>
          <w:p w14:paraId="75B58F0E" w14:textId="77777777" w:rsidR="00353581" w:rsidRPr="00353581" w:rsidRDefault="00353581" w:rsidP="00353581">
            <w:r w:rsidRPr="00353581">
              <w:rPr>
                <w:sz w:val="20"/>
                <w:szCs w:val="22"/>
                <w:lang w:val="ro-RO"/>
              </w:rPr>
              <w:t>Text</w:t>
            </w:r>
          </w:p>
        </w:tc>
        <w:tc>
          <w:tcPr>
            <w:tcW w:w="577" w:type="pct"/>
          </w:tcPr>
          <w:p w14:paraId="513E1248" w14:textId="77777777" w:rsidR="00353581" w:rsidRPr="00353581" w:rsidRDefault="00353581" w:rsidP="00353581">
            <w:r w:rsidRPr="00353581">
              <w:rPr>
                <w:sz w:val="20"/>
                <w:szCs w:val="22"/>
                <w:lang w:val="ro-RO"/>
              </w:rPr>
              <w:t>Text</w:t>
            </w:r>
          </w:p>
        </w:tc>
      </w:tr>
      <w:tr w:rsidR="00353581" w:rsidRPr="00DB6693" w14:paraId="0C810213" w14:textId="77777777" w:rsidTr="003A547D">
        <w:tc>
          <w:tcPr>
            <w:tcW w:w="1058" w:type="pct"/>
            <w:vMerge/>
            <w:tcBorders>
              <w:bottom w:val="single" w:sz="4" w:space="0" w:color="auto"/>
            </w:tcBorders>
          </w:tcPr>
          <w:p w14:paraId="01D8CC1A" w14:textId="77777777" w:rsidR="00353581" w:rsidRPr="00353581" w:rsidRDefault="00353581" w:rsidP="00353581">
            <w:pPr>
              <w:autoSpaceDE w:val="0"/>
              <w:autoSpaceDN w:val="0"/>
              <w:adjustRightInd w:val="0"/>
              <w:spacing w:before="0"/>
              <w:jc w:val="left"/>
              <w:rPr>
                <w:sz w:val="20"/>
                <w:szCs w:val="22"/>
                <w:lang w:val="id-ID"/>
              </w:rPr>
            </w:pPr>
          </w:p>
        </w:tc>
        <w:tc>
          <w:tcPr>
            <w:tcW w:w="865" w:type="pct"/>
            <w:tcBorders>
              <w:bottom w:val="single" w:sz="4" w:space="0" w:color="auto"/>
            </w:tcBorders>
          </w:tcPr>
          <w:p w14:paraId="751AC328" w14:textId="77777777" w:rsidR="00353581" w:rsidRPr="00353581" w:rsidRDefault="00353581" w:rsidP="00353581">
            <w:r w:rsidRPr="00353581">
              <w:rPr>
                <w:sz w:val="20"/>
                <w:szCs w:val="22"/>
                <w:lang w:val="ro-RO"/>
              </w:rPr>
              <w:t>Text</w:t>
            </w:r>
          </w:p>
        </w:tc>
        <w:tc>
          <w:tcPr>
            <w:tcW w:w="674" w:type="pct"/>
            <w:tcBorders>
              <w:bottom w:val="single" w:sz="4" w:space="0" w:color="auto"/>
            </w:tcBorders>
          </w:tcPr>
          <w:p w14:paraId="1EBDBAD7" w14:textId="77777777" w:rsidR="00353581" w:rsidRPr="00353581" w:rsidRDefault="00353581" w:rsidP="00353581">
            <w:r w:rsidRPr="00353581">
              <w:rPr>
                <w:sz w:val="20"/>
                <w:szCs w:val="22"/>
                <w:lang w:val="ro-RO"/>
              </w:rPr>
              <w:t>Text</w:t>
            </w:r>
          </w:p>
        </w:tc>
        <w:tc>
          <w:tcPr>
            <w:tcW w:w="673" w:type="pct"/>
            <w:tcBorders>
              <w:bottom w:val="single" w:sz="4" w:space="0" w:color="auto"/>
            </w:tcBorders>
          </w:tcPr>
          <w:p w14:paraId="6FB58479" w14:textId="77777777" w:rsidR="00353581" w:rsidRPr="00353581" w:rsidRDefault="00353581" w:rsidP="00353581">
            <w:r w:rsidRPr="00353581">
              <w:rPr>
                <w:sz w:val="20"/>
                <w:szCs w:val="22"/>
                <w:lang w:val="ro-RO"/>
              </w:rPr>
              <w:t>Text</w:t>
            </w:r>
          </w:p>
        </w:tc>
        <w:tc>
          <w:tcPr>
            <w:tcW w:w="577" w:type="pct"/>
            <w:tcBorders>
              <w:bottom w:val="single" w:sz="4" w:space="0" w:color="auto"/>
            </w:tcBorders>
          </w:tcPr>
          <w:p w14:paraId="21A802E8" w14:textId="77777777" w:rsidR="00353581" w:rsidRPr="00353581" w:rsidRDefault="00353581" w:rsidP="00353581">
            <w:r w:rsidRPr="00353581">
              <w:rPr>
                <w:sz w:val="20"/>
                <w:szCs w:val="22"/>
                <w:lang w:val="ro-RO"/>
              </w:rPr>
              <w:t>Text</w:t>
            </w:r>
          </w:p>
        </w:tc>
        <w:tc>
          <w:tcPr>
            <w:tcW w:w="577" w:type="pct"/>
            <w:tcBorders>
              <w:bottom w:val="single" w:sz="4" w:space="0" w:color="auto"/>
            </w:tcBorders>
          </w:tcPr>
          <w:p w14:paraId="458435F4" w14:textId="77777777" w:rsidR="00353581" w:rsidRPr="00353581" w:rsidRDefault="00353581" w:rsidP="00353581">
            <w:r w:rsidRPr="00353581">
              <w:rPr>
                <w:sz w:val="20"/>
                <w:szCs w:val="22"/>
                <w:lang w:val="ro-RO"/>
              </w:rPr>
              <w:t>Text</w:t>
            </w:r>
          </w:p>
        </w:tc>
        <w:tc>
          <w:tcPr>
            <w:tcW w:w="577" w:type="pct"/>
            <w:tcBorders>
              <w:bottom w:val="single" w:sz="4" w:space="0" w:color="auto"/>
            </w:tcBorders>
          </w:tcPr>
          <w:p w14:paraId="7C16A9E7" w14:textId="77777777" w:rsidR="00353581" w:rsidRPr="00353581" w:rsidRDefault="00353581" w:rsidP="00353581">
            <w:r w:rsidRPr="00353581">
              <w:rPr>
                <w:sz w:val="20"/>
                <w:szCs w:val="22"/>
                <w:lang w:val="ro-RO"/>
              </w:rPr>
              <w:t>Text</w:t>
            </w:r>
          </w:p>
        </w:tc>
      </w:tr>
      <w:tr w:rsidR="00353581" w:rsidRPr="00DB6693" w14:paraId="7291FEAC" w14:textId="77777777" w:rsidTr="003A547D">
        <w:tc>
          <w:tcPr>
            <w:tcW w:w="1058" w:type="pct"/>
            <w:vMerge w:val="restart"/>
            <w:tcBorders>
              <w:top w:val="single" w:sz="4" w:space="0" w:color="auto"/>
              <w:bottom w:val="nil"/>
            </w:tcBorders>
          </w:tcPr>
          <w:p w14:paraId="4C394FD2" w14:textId="77777777" w:rsidR="00353581" w:rsidRPr="00353581" w:rsidRDefault="00353581" w:rsidP="00353581">
            <w:r w:rsidRPr="00353581">
              <w:rPr>
                <w:sz w:val="20"/>
                <w:szCs w:val="22"/>
                <w:lang w:val="ro-RO"/>
              </w:rPr>
              <w:t>Text</w:t>
            </w:r>
          </w:p>
        </w:tc>
        <w:tc>
          <w:tcPr>
            <w:tcW w:w="865" w:type="pct"/>
            <w:tcBorders>
              <w:top w:val="single" w:sz="4" w:space="0" w:color="auto"/>
              <w:bottom w:val="nil"/>
            </w:tcBorders>
          </w:tcPr>
          <w:p w14:paraId="4DB7F89D" w14:textId="77777777" w:rsidR="00353581" w:rsidRPr="00353581" w:rsidRDefault="00353581" w:rsidP="00353581">
            <w:r w:rsidRPr="00353581">
              <w:rPr>
                <w:sz w:val="20"/>
                <w:szCs w:val="22"/>
                <w:lang w:val="ro-RO"/>
              </w:rPr>
              <w:t>Text</w:t>
            </w:r>
          </w:p>
        </w:tc>
        <w:tc>
          <w:tcPr>
            <w:tcW w:w="674" w:type="pct"/>
            <w:tcBorders>
              <w:top w:val="single" w:sz="4" w:space="0" w:color="auto"/>
              <w:bottom w:val="nil"/>
            </w:tcBorders>
          </w:tcPr>
          <w:p w14:paraId="25C98A42" w14:textId="77777777" w:rsidR="00353581" w:rsidRPr="00353581" w:rsidRDefault="00353581" w:rsidP="00353581">
            <w:r w:rsidRPr="00353581">
              <w:rPr>
                <w:sz w:val="20"/>
                <w:szCs w:val="22"/>
                <w:lang w:val="ro-RO"/>
              </w:rPr>
              <w:t>Text</w:t>
            </w:r>
          </w:p>
        </w:tc>
        <w:tc>
          <w:tcPr>
            <w:tcW w:w="673" w:type="pct"/>
            <w:tcBorders>
              <w:top w:val="single" w:sz="4" w:space="0" w:color="auto"/>
              <w:bottom w:val="nil"/>
            </w:tcBorders>
          </w:tcPr>
          <w:p w14:paraId="3FC9DD0B" w14:textId="77777777" w:rsidR="00353581" w:rsidRPr="00353581" w:rsidRDefault="00353581" w:rsidP="00353581">
            <w:r w:rsidRPr="00353581">
              <w:rPr>
                <w:sz w:val="20"/>
                <w:szCs w:val="22"/>
                <w:lang w:val="ro-RO"/>
              </w:rPr>
              <w:t>Text</w:t>
            </w:r>
          </w:p>
        </w:tc>
        <w:tc>
          <w:tcPr>
            <w:tcW w:w="577" w:type="pct"/>
            <w:tcBorders>
              <w:top w:val="single" w:sz="4" w:space="0" w:color="auto"/>
              <w:bottom w:val="nil"/>
            </w:tcBorders>
          </w:tcPr>
          <w:p w14:paraId="3E31CB62" w14:textId="77777777" w:rsidR="00353581" w:rsidRPr="00353581" w:rsidRDefault="00353581" w:rsidP="00353581">
            <w:r w:rsidRPr="00353581">
              <w:rPr>
                <w:sz w:val="20"/>
                <w:szCs w:val="22"/>
                <w:lang w:val="ro-RO"/>
              </w:rPr>
              <w:t>Text</w:t>
            </w:r>
          </w:p>
        </w:tc>
        <w:tc>
          <w:tcPr>
            <w:tcW w:w="577" w:type="pct"/>
            <w:tcBorders>
              <w:top w:val="single" w:sz="4" w:space="0" w:color="auto"/>
              <w:bottom w:val="nil"/>
            </w:tcBorders>
          </w:tcPr>
          <w:p w14:paraId="17544705" w14:textId="77777777" w:rsidR="00353581" w:rsidRPr="00353581" w:rsidRDefault="00353581" w:rsidP="00353581">
            <w:r w:rsidRPr="00353581">
              <w:rPr>
                <w:sz w:val="20"/>
                <w:szCs w:val="22"/>
                <w:lang w:val="ro-RO"/>
              </w:rPr>
              <w:t>Text</w:t>
            </w:r>
          </w:p>
        </w:tc>
        <w:tc>
          <w:tcPr>
            <w:tcW w:w="577" w:type="pct"/>
            <w:tcBorders>
              <w:top w:val="single" w:sz="4" w:space="0" w:color="auto"/>
              <w:bottom w:val="nil"/>
            </w:tcBorders>
          </w:tcPr>
          <w:p w14:paraId="17354B2F" w14:textId="77777777" w:rsidR="00353581" w:rsidRPr="00353581" w:rsidRDefault="00353581" w:rsidP="00353581">
            <w:r w:rsidRPr="00353581">
              <w:rPr>
                <w:sz w:val="20"/>
                <w:szCs w:val="22"/>
                <w:lang w:val="ro-RO"/>
              </w:rPr>
              <w:t>Text</w:t>
            </w:r>
          </w:p>
        </w:tc>
      </w:tr>
      <w:tr w:rsidR="00353581" w:rsidRPr="00DB6693" w14:paraId="4B556939" w14:textId="77777777" w:rsidTr="003A547D">
        <w:tc>
          <w:tcPr>
            <w:tcW w:w="1058" w:type="pct"/>
            <w:vMerge/>
            <w:tcBorders>
              <w:top w:val="nil"/>
            </w:tcBorders>
          </w:tcPr>
          <w:p w14:paraId="65E3F9F4" w14:textId="77777777" w:rsidR="00353581" w:rsidRPr="00353581" w:rsidRDefault="00353581" w:rsidP="00353581">
            <w:pPr>
              <w:autoSpaceDE w:val="0"/>
              <w:autoSpaceDN w:val="0"/>
              <w:adjustRightInd w:val="0"/>
              <w:spacing w:before="0"/>
              <w:jc w:val="left"/>
              <w:rPr>
                <w:sz w:val="20"/>
                <w:szCs w:val="22"/>
                <w:lang w:val="id-ID"/>
              </w:rPr>
            </w:pPr>
          </w:p>
        </w:tc>
        <w:tc>
          <w:tcPr>
            <w:tcW w:w="865" w:type="pct"/>
            <w:tcBorders>
              <w:top w:val="nil"/>
            </w:tcBorders>
          </w:tcPr>
          <w:p w14:paraId="75F8EE03" w14:textId="77777777" w:rsidR="00353581" w:rsidRPr="00353581" w:rsidRDefault="00353581" w:rsidP="00353581">
            <w:r w:rsidRPr="00353581">
              <w:rPr>
                <w:sz w:val="20"/>
                <w:szCs w:val="22"/>
                <w:lang w:val="ro-RO"/>
              </w:rPr>
              <w:t>Text</w:t>
            </w:r>
          </w:p>
        </w:tc>
        <w:tc>
          <w:tcPr>
            <w:tcW w:w="674" w:type="pct"/>
            <w:tcBorders>
              <w:top w:val="nil"/>
            </w:tcBorders>
          </w:tcPr>
          <w:p w14:paraId="69CFEA44" w14:textId="77777777" w:rsidR="00353581" w:rsidRPr="00353581" w:rsidRDefault="00353581" w:rsidP="00353581">
            <w:r w:rsidRPr="00353581">
              <w:rPr>
                <w:sz w:val="20"/>
                <w:szCs w:val="22"/>
                <w:lang w:val="ro-RO"/>
              </w:rPr>
              <w:t>Text</w:t>
            </w:r>
          </w:p>
        </w:tc>
        <w:tc>
          <w:tcPr>
            <w:tcW w:w="673" w:type="pct"/>
            <w:tcBorders>
              <w:top w:val="nil"/>
            </w:tcBorders>
          </w:tcPr>
          <w:p w14:paraId="685B123C" w14:textId="77777777" w:rsidR="00353581" w:rsidRPr="00353581" w:rsidRDefault="00353581" w:rsidP="00353581">
            <w:r w:rsidRPr="00353581">
              <w:rPr>
                <w:sz w:val="20"/>
                <w:szCs w:val="22"/>
                <w:lang w:val="ro-RO"/>
              </w:rPr>
              <w:t>Text</w:t>
            </w:r>
          </w:p>
        </w:tc>
        <w:tc>
          <w:tcPr>
            <w:tcW w:w="577" w:type="pct"/>
            <w:tcBorders>
              <w:top w:val="nil"/>
            </w:tcBorders>
          </w:tcPr>
          <w:p w14:paraId="08D77858" w14:textId="77777777" w:rsidR="00353581" w:rsidRPr="00353581" w:rsidRDefault="00353581" w:rsidP="00353581">
            <w:r w:rsidRPr="00353581">
              <w:rPr>
                <w:sz w:val="20"/>
                <w:szCs w:val="22"/>
                <w:lang w:val="ro-RO"/>
              </w:rPr>
              <w:t>Text</w:t>
            </w:r>
          </w:p>
        </w:tc>
        <w:tc>
          <w:tcPr>
            <w:tcW w:w="577" w:type="pct"/>
            <w:tcBorders>
              <w:top w:val="nil"/>
            </w:tcBorders>
          </w:tcPr>
          <w:p w14:paraId="4D3074B3" w14:textId="77777777" w:rsidR="00353581" w:rsidRPr="00353581" w:rsidRDefault="00353581" w:rsidP="00353581">
            <w:r w:rsidRPr="00353581">
              <w:rPr>
                <w:sz w:val="20"/>
                <w:szCs w:val="22"/>
                <w:lang w:val="ro-RO"/>
              </w:rPr>
              <w:t>Text</w:t>
            </w:r>
          </w:p>
        </w:tc>
        <w:tc>
          <w:tcPr>
            <w:tcW w:w="577" w:type="pct"/>
            <w:tcBorders>
              <w:top w:val="nil"/>
            </w:tcBorders>
          </w:tcPr>
          <w:p w14:paraId="56F9E1B9" w14:textId="77777777" w:rsidR="00353581" w:rsidRPr="00353581" w:rsidRDefault="00353581" w:rsidP="00353581">
            <w:r w:rsidRPr="00353581">
              <w:rPr>
                <w:sz w:val="20"/>
                <w:szCs w:val="22"/>
                <w:lang w:val="ro-RO"/>
              </w:rPr>
              <w:t>Text</w:t>
            </w:r>
          </w:p>
        </w:tc>
      </w:tr>
      <w:tr w:rsidR="00353581" w:rsidRPr="00DB6693" w14:paraId="0C55D80C" w14:textId="77777777" w:rsidTr="003A547D">
        <w:tc>
          <w:tcPr>
            <w:tcW w:w="1058" w:type="pct"/>
            <w:vMerge w:val="restart"/>
          </w:tcPr>
          <w:p w14:paraId="26B28294" w14:textId="77777777" w:rsidR="00353581" w:rsidRPr="00353581" w:rsidRDefault="00353581" w:rsidP="00353581">
            <w:r w:rsidRPr="00353581">
              <w:rPr>
                <w:sz w:val="20"/>
                <w:szCs w:val="22"/>
                <w:lang w:val="ro-RO"/>
              </w:rPr>
              <w:t>Text</w:t>
            </w:r>
          </w:p>
        </w:tc>
        <w:tc>
          <w:tcPr>
            <w:tcW w:w="865" w:type="pct"/>
          </w:tcPr>
          <w:p w14:paraId="29483D8F" w14:textId="77777777" w:rsidR="00353581" w:rsidRPr="00353581" w:rsidRDefault="00353581" w:rsidP="00353581">
            <w:r w:rsidRPr="00353581">
              <w:rPr>
                <w:sz w:val="20"/>
                <w:szCs w:val="22"/>
                <w:lang w:val="ro-RO"/>
              </w:rPr>
              <w:t>Text</w:t>
            </w:r>
          </w:p>
        </w:tc>
        <w:tc>
          <w:tcPr>
            <w:tcW w:w="674" w:type="pct"/>
          </w:tcPr>
          <w:p w14:paraId="536E6FF7" w14:textId="77777777" w:rsidR="00353581" w:rsidRPr="00353581" w:rsidRDefault="00353581" w:rsidP="00353581">
            <w:r w:rsidRPr="00353581">
              <w:rPr>
                <w:sz w:val="20"/>
                <w:szCs w:val="22"/>
                <w:lang w:val="ro-RO"/>
              </w:rPr>
              <w:t>Text</w:t>
            </w:r>
          </w:p>
        </w:tc>
        <w:tc>
          <w:tcPr>
            <w:tcW w:w="673" w:type="pct"/>
          </w:tcPr>
          <w:p w14:paraId="4ECA287A" w14:textId="77777777" w:rsidR="00353581" w:rsidRPr="00353581" w:rsidRDefault="00353581" w:rsidP="00353581">
            <w:r w:rsidRPr="00353581">
              <w:rPr>
                <w:sz w:val="20"/>
                <w:szCs w:val="22"/>
                <w:lang w:val="ro-RO"/>
              </w:rPr>
              <w:t>Text</w:t>
            </w:r>
          </w:p>
        </w:tc>
        <w:tc>
          <w:tcPr>
            <w:tcW w:w="577" w:type="pct"/>
          </w:tcPr>
          <w:p w14:paraId="3C7FB0AE" w14:textId="77777777" w:rsidR="00353581" w:rsidRPr="00353581" w:rsidRDefault="00353581" w:rsidP="00353581">
            <w:r w:rsidRPr="00353581">
              <w:rPr>
                <w:sz w:val="20"/>
                <w:szCs w:val="22"/>
                <w:lang w:val="ro-RO"/>
              </w:rPr>
              <w:t>Text</w:t>
            </w:r>
          </w:p>
        </w:tc>
        <w:tc>
          <w:tcPr>
            <w:tcW w:w="577" w:type="pct"/>
          </w:tcPr>
          <w:p w14:paraId="09A9CD52" w14:textId="77777777" w:rsidR="00353581" w:rsidRPr="00353581" w:rsidRDefault="00353581" w:rsidP="00353581">
            <w:r w:rsidRPr="00353581">
              <w:rPr>
                <w:sz w:val="20"/>
                <w:szCs w:val="22"/>
                <w:lang w:val="ro-RO"/>
              </w:rPr>
              <w:t>Text</w:t>
            </w:r>
          </w:p>
        </w:tc>
        <w:tc>
          <w:tcPr>
            <w:tcW w:w="577" w:type="pct"/>
          </w:tcPr>
          <w:p w14:paraId="5236688D" w14:textId="77777777" w:rsidR="00353581" w:rsidRPr="00353581" w:rsidRDefault="00353581" w:rsidP="00353581">
            <w:r w:rsidRPr="00353581">
              <w:rPr>
                <w:sz w:val="20"/>
                <w:szCs w:val="22"/>
                <w:lang w:val="ro-RO"/>
              </w:rPr>
              <w:t>Text</w:t>
            </w:r>
          </w:p>
        </w:tc>
      </w:tr>
      <w:tr w:rsidR="00353581" w:rsidRPr="00DB6693" w14:paraId="72BB48E0" w14:textId="77777777" w:rsidTr="003A547D">
        <w:tc>
          <w:tcPr>
            <w:tcW w:w="1058" w:type="pct"/>
            <w:vMerge/>
          </w:tcPr>
          <w:p w14:paraId="544DEA46" w14:textId="77777777" w:rsidR="00353581" w:rsidRPr="00353581" w:rsidRDefault="00353581" w:rsidP="00353581">
            <w:pPr>
              <w:autoSpaceDE w:val="0"/>
              <w:autoSpaceDN w:val="0"/>
              <w:adjustRightInd w:val="0"/>
              <w:spacing w:before="0"/>
              <w:rPr>
                <w:sz w:val="20"/>
                <w:szCs w:val="22"/>
                <w:lang w:val="id-ID"/>
              </w:rPr>
            </w:pPr>
          </w:p>
        </w:tc>
        <w:tc>
          <w:tcPr>
            <w:tcW w:w="865" w:type="pct"/>
          </w:tcPr>
          <w:p w14:paraId="4C2155D2" w14:textId="77777777" w:rsidR="00353581" w:rsidRPr="00353581" w:rsidRDefault="00353581" w:rsidP="00353581">
            <w:r w:rsidRPr="00353581">
              <w:rPr>
                <w:sz w:val="20"/>
                <w:szCs w:val="22"/>
                <w:lang w:val="ro-RO"/>
              </w:rPr>
              <w:t>Text</w:t>
            </w:r>
          </w:p>
        </w:tc>
        <w:tc>
          <w:tcPr>
            <w:tcW w:w="674" w:type="pct"/>
          </w:tcPr>
          <w:p w14:paraId="35E643B0" w14:textId="77777777" w:rsidR="00353581" w:rsidRPr="00353581" w:rsidRDefault="00353581" w:rsidP="00353581">
            <w:r w:rsidRPr="00353581">
              <w:rPr>
                <w:sz w:val="20"/>
                <w:szCs w:val="22"/>
                <w:lang w:val="ro-RO"/>
              </w:rPr>
              <w:t>Text</w:t>
            </w:r>
          </w:p>
        </w:tc>
        <w:tc>
          <w:tcPr>
            <w:tcW w:w="673" w:type="pct"/>
          </w:tcPr>
          <w:p w14:paraId="5DBF8E14" w14:textId="77777777" w:rsidR="00353581" w:rsidRPr="00353581" w:rsidRDefault="00353581" w:rsidP="00353581">
            <w:r w:rsidRPr="00353581">
              <w:rPr>
                <w:sz w:val="20"/>
                <w:szCs w:val="22"/>
                <w:lang w:val="ro-RO"/>
              </w:rPr>
              <w:t>Text</w:t>
            </w:r>
          </w:p>
        </w:tc>
        <w:tc>
          <w:tcPr>
            <w:tcW w:w="577" w:type="pct"/>
          </w:tcPr>
          <w:p w14:paraId="18BA78A0" w14:textId="77777777" w:rsidR="00353581" w:rsidRPr="00353581" w:rsidRDefault="00353581" w:rsidP="00353581">
            <w:r w:rsidRPr="00353581">
              <w:rPr>
                <w:sz w:val="20"/>
                <w:szCs w:val="22"/>
                <w:lang w:val="ro-RO"/>
              </w:rPr>
              <w:t>Text</w:t>
            </w:r>
          </w:p>
        </w:tc>
        <w:tc>
          <w:tcPr>
            <w:tcW w:w="577" w:type="pct"/>
          </w:tcPr>
          <w:p w14:paraId="44B2400E" w14:textId="77777777" w:rsidR="00353581" w:rsidRPr="00353581" w:rsidRDefault="00353581" w:rsidP="00353581">
            <w:r w:rsidRPr="00353581">
              <w:rPr>
                <w:sz w:val="20"/>
                <w:szCs w:val="22"/>
                <w:lang w:val="ro-RO"/>
              </w:rPr>
              <w:t>Text</w:t>
            </w:r>
          </w:p>
        </w:tc>
        <w:tc>
          <w:tcPr>
            <w:tcW w:w="577" w:type="pct"/>
          </w:tcPr>
          <w:p w14:paraId="05504031" w14:textId="77777777" w:rsidR="00353581" w:rsidRPr="00353581" w:rsidRDefault="00353581" w:rsidP="00353581">
            <w:r w:rsidRPr="00353581">
              <w:rPr>
                <w:sz w:val="20"/>
                <w:szCs w:val="22"/>
                <w:lang w:val="ro-RO"/>
              </w:rPr>
              <w:t>Text</w:t>
            </w:r>
          </w:p>
        </w:tc>
      </w:tr>
    </w:tbl>
    <w:p w14:paraId="15E7B89B" w14:textId="77777777" w:rsidR="00353581" w:rsidRDefault="00353581" w:rsidP="00C2435C">
      <w:pPr>
        <w:autoSpaceDE w:val="0"/>
        <w:autoSpaceDN w:val="0"/>
        <w:adjustRightInd w:val="0"/>
        <w:rPr>
          <w:color w:val="FF0000"/>
          <w:szCs w:val="22"/>
        </w:rPr>
      </w:pPr>
    </w:p>
    <w:p w14:paraId="75A1D644" w14:textId="77777777" w:rsidR="00353581" w:rsidRDefault="00C2435C" w:rsidP="00C2435C">
      <w:pPr>
        <w:autoSpaceDE w:val="0"/>
        <w:autoSpaceDN w:val="0"/>
        <w:adjustRightInd w:val="0"/>
        <w:rPr>
          <w:color w:val="FF0000"/>
          <w:szCs w:val="22"/>
          <w:u w:val="single"/>
        </w:rPr>
      </w:pPr>
      <w:r w:rsidRPr="00B0595D">
        <w:rPr>
          <w:color w:val="FF0000"/>
          <w:szCs w:val="22"/>
        </w:rPr>
        <w:t xml:space="preserve">Tables, Figures, Illustrations, Graphs and Equations </w:t>
      </w:r>
      <w:r w:rsidRPr="00B0595D">
        <w:rPr>
          <w:color w:val="FF0000"/>
          <w:szCs w:val="22"/>
          <w:u w:val="single"/>
        </w:rPr>
        <w:t xml:space="preserve">will be inserted at the appropriate points in the text. </w:t>
      </w:r>
    </w:p>
    <w:p w14:paraId="5CA5E53D" w14:textId="2D8D238D" w:rsidR="00C2435C" w:rsidRDefault="00C2435C" w:rsidP="00C2435C">
      <w:pPr>
        <w:autoSpaceDE w:val="0"/>
        <w:autoSpaceDN w:val="0"/>
        <w:adjustRightInd w:val="0"/>
        <w:rPr>
          <w:color w:val="FF0000"/>
          <w:szCs w:val="22"/>
        </w:rPr>
      </w:pPr>
      <w:r w:rsidRPr="00B0595D">
        <w:rPr>
          <w:color w:val="FF0000"/>
          <w:szCs w:val="22"/>
        </w:rPr>
        <w:t>W</w:t>
      </w:r>
      <w:r w:rsidR="00A409A0">
        <w:rPr>
          <w:color w:val="FF0000"/>
          <w:szCs w:val="22"/>
        </w:rPr>
        <w:t>ord</w:t>
      </w:r>
      <w:r w:rsidRPr="00B0595D">
        <w:rPr>
          <w:color w:val="FF0000"/>
          <w:szCs w:val="22"/>
        </w:rPr>
        <w:t xml:space="preserve"> editor will be used for preparing the manuscript.</w:t>
      </w:r>
    </w:p>
    <w:p w14:paraId="63583CC9" w14:textId="14C82169" w:rsidR="00353581" w:rsidRDefault="00353581" w:rsidP="00C2435C">
      <w:pPr>
        <w:autoSpaceDE w:val="0"/>
        <w:autoSpaceDN w:val="0"/>
        <w:adjustRightInd w:val="0"/>
        <w:rPr>
          <w:color w:val="FF0000"/>
          <w:szCs w:val="22"/>
        </w:rPr>
      </w:pPr>
      <w:r w:rsidRPr="00A409A0">
        <w:rPr>
          <w:color w:val="FF0000"/>
          <w:szCs w:val="22"/>
        </w:rPr>
        <w:t xml:space="preserve">Tables and figures will be </w:t>
      </w:r>
      <w:r w:rsidR="00A409A0" w:rsidRPr="00A409A0">
        <w:rPr>
          <w:color w:val="FF0000"/>
          <w:szCs w:val="22"/>
        </w:rPr>
        <w:t>inserted so</w:t>
      </w:r>
      <w:r w:rsidRPr="00A409A0">
        <w:rPr>
          <w:color w:val="FF0000"/>
          <w:szCs w:val="22"/>
        </w:rPr>
        <w:t xml:space="preserve"> as to fit </w:t>
      </w:r>
      <w:r w:rsidR="00A409A0" w:rsidRPr="00A409A0">
        <w:rPr>
          <w:color w:val="FF0000"/>
          <w:szCs w:val="22"/>
        </w:rPr>
        <w:t>the</w:t>
      </w:r>
      <w:r w:rsidRPr="00A409A0">
        <w:rPr>
          <w:color w:val="FF0000"/>
          <w:szCs w:val="22"/>
        </w:rPr>
        <w:t xml:space="preserve"> page </w:t>
      </w:r>
      <w:r w:rsidR="00A409A0" w:rsidRPr="00A409A0">
        <w:rPr>
          <w:color w:val="FF0000"/>
          <w:szCs w:val="22"/>
        </w:rPr>
        <w:t>size</w:t>
      </w:r>
      <w:r w:rsidRPr="00A409A0">
        <w:rPr>
          <w:color w:val="FF0000"/>
          <w:szCs w:val="22"/>
        </w:rPr>
        <w:t xml:space="preserve">. </w:t>
      </w:r>
      <w:r w:rsidR="00A409A0" w:rsidRPr="00A409A0">
        <w:rPr>
          <w:color w:val="FF0000"/>
          <w:szCs w:val="22"/>
        </w:rPr>
        <w:t>Do not use the landscape format for t</w:t>
      </w:r>
      <w:r w:rsidRPr="00A409A0">
        <w:rPr>
          <w:color w:val="FF0000"/>
          <w:szCs w:val="22"/>
        </w:rPr>
        <w:t xml:space="preserve">ables and figures. Only </w:t>
      </w:r>
      <w:r w:rsidR="00A409A0" w:rsidRPr="00A409A0">
        <w:rPr>
          <w:color w:val="FF0000"/>
          <w:szCs w:val="22"/>
        </w:rPr>
        <w:t xml:space="preserve">the </w:t>
      </w:r>
      <w:r w:rsidRPr="00A409A0">
        <w:rPr>
          <w:color w:val="FF0000"/>
          <w:szCs w:val="22"/>
        </w:rPr>
        <w:t>portrait format is allowed.</w:t>
      </w:r>
      <w:r>
        <w:rPr>
          <w:color w:val="FF0000"/>
          <w:szCs w:val="22"/>
        </w:rPr>
        <w:t xml:space="preserve"> </w:t>
      </w:r>
    </w:p>
    <w:p w14:paraId="4B20CCE0" w14:textId="77777777" w:rsidR="00C2435C" w:rsidRPr="003A19F0" w:rsidRDefault="00C2435C" w:rsidP="00C2435C">
      <w:pPr>
        <w:autoSpaceDE w:val="0"/>
        <w:autoSpaceDN w:val="0"/>
        <w:adjustRightInd w:val="0"/>
        <w:rPr>
          <w:szCs w:val="22"/>
        </w:rPr>
      </w:pPr>
    </w:p>
    <w:p w14:paraId="44608FC2" w14:textId="77777777" w:rsidR="00C2435C" w:rsidRPr="00B0595D" w:rsidRDefault="00C2435C" w:rsidP="00C2435C">
      <w:pPr>
        <w:tabs>
          <w:tab w:val="left" w:pos="5670"/>
        </w:tabs>
        <w:rPr>
          <w:b/>
          <w:caps/>
          <w:szCs w:val="22"/>
        </w:rPr>
      </w:pPr>
      <w:r w:rsidRPr="00B0595D">
        <w:rPr>
          <w:b/>
          <w:szCs w:val="22"/>
        </w:rPr>
        <w:t>Conclusions</w:t>
      </w:r>
    </w:p>
    <w:p w14:paraId="4777CBE9" w14:textId="5C77CCAF" w:rsidR="00C2435C" w:rsidRDefault="00C2435C" w:rsidP="00C2435C">
      <w:pPr>
        <w:autoSpaceDE w:val="0"/>
        <w:autoSpaceDN w:val="0"/>
        <w:adjustRightInd w:val="0"/>
        <w:rPr>
          <w:color w:val="FF0000"/>
          <w:szCs w:val="22"/>
        </w:rPr>
      </w:pPr>
      <w:r w:rsidRPr="00B0595D">
        <w:rPr>
          <w:szCs w:val="22"/>
        </w:rPr>
        <w:t>Text</w:t>
      </w:r>
      <w:r w:rsidRPr="00B0595D">
        <w:rPr>
          <w:spacing w:val="-4"/>
          <w:szCs w:val="22"/>
        </w:rPr>
        <w:t>, text, text, text, text, text, text, text, text, text, text, text, text, text, text, text, text, text, text, text, text</w:t>
      </w:r>
      <w:r>
        <w:rPr>
          <w:spacing w:val="-4"/>
          <w:szCs w:val="22"/>
        </w:rPr>
        <w:t xml:space="preserve"> </w:t>
      </w:r>
      <w:r>
        <w:rPr>
          <w:szCs w:val="22"/>
        </w:rPr>
        <w:t xml:space="preserve">(Ionescu </w:t>
      </w:r>
      <w:r w:rsidRPr="00B0595D">
        <w:rPr>
          <w:i/>
          <w:szCs w:val="22"/>
        </w:rPr>
        <w:t>et al</w:t>
      </w:r>
      <w:r>
        <w:rPr>
          <w:szCs w:val="22"/>
        </w:rPr>
        <w:t>., 2009)</w:t>
      </w:r>
      <w:r w:rsidRPr="00B0595D">
        <w:rPr>
          <w:szCs w:val="22"/>
        </w:rPr>
        <w:t xml:space="preserve">. </w:t>
      </w:r>
      <w:r w:rsidRPr="00B0595D">
        <w:rPr>
          <w:color w:val="FF0000"/>
          <w:szCs w:val="22"/>
        </w:rPr>
        <w:t>(</w:t>
      </w:r>
      <w:r>
        <w:rPr>
          <w:color w:val="FF0000"/>
          <w:szCs w:val="22"/>
        </w:rPr>
        <w:t>Times New Roman</w:t>
      </w:r>
      <w:r w:rsidRPr="00B0595D">
        <w:rPr>
          <w:color w:val="FF0000"/>
          <w:szCs w:val="22"/>
        </w:rPr>
        <w:t xml:space="preserve">, 11, </w:t>
      </w:r>
      <w:r w:rsidR="00A409A0">
        <w:rPr>
          <w:color w:val="FF0000"/>
          <w:szCs w:val="22"/>
        </w:rPr>
        <w:t>standard</w:t>
      </w:r>
      <w:r w:rsidRPr="00B0595D">
        <w:rPr>
          <w:color w:val="FF0000"/>
          <w:szCs w:val="22"/>
        </w:rPr>
        <w:t xml:space="preserve"> text</w:t>
      </w:r>
      <w:r>
        <w:rPr>
          <w:color w:val="FF0000"/>
          <w:szCs w:val="22"/>
        </w:rPr>
        <w:t xml:space="preserve">, </w:t>
      </w:r>
      <w:r w:rsidR="003A547D">
        <w:rPr>
          <w:color w:val="FF0000"/>
          <w:szCs w:val="22"/>
        </w:rPr>
        <w:t>paragraph spacing before 6</w:t>
      </w:r>
      <w:r w:rsidRPr="00B0595D">
        <w:rPr>
          <w:color w:val="FF0000"/>
          <w:szCs w:val="22"/>
        </w:rPr>
        <w:t>)</w:t>
      </w:r>
    </w:p>
    <w:p w14:paraId="59D67997" w14:textId="77777777" w:rsidR="00C2435C" w:rsidRPr="00B0595D" w:rsidRDefault="00C2435C" w:rsidP="00C2435C">
      <w:pPr>
        <w:autoSpaceDE w:val="0"/>
        <w:autoSpaceDN w:val="0"/>
        <w:adjustRightInd w:val="0"/>
        <w:rPr>
          <w:szCs w:val="22"/>
        </w:rPr>
      </w:pPr>
    </w:p>
    <w:p w14:paraId="14038ECB" w14:textId="77777777" w:rsidR="00C2435C" w:rsidRPr="00B0595D" w:rsidRDefault="00C2435C" w:rsidP="00C2435C">
      <w:pPr>
        <w:rPr>
          <w:b/>
          <w:caps/>
          <w:spacing w:val="-4"/>
          <w:szCs w:val="22"/>
        </w:rPr>
      </w:pPr>
      <w:r w:rsidRPr="00B0595D">
        <w:rPr>
          <w:b/>
          <w:spacing w:val="-4"/>
          <w:szCs w:val="22"/>
        </w:rPr>
        <w:t>Acknowledgments</w:t>
      </w:r>
    </w:p>
    <w:p w14:paraId="6789BBAA" w14:textId="089735CD" w:rsidR="00C2435C" w:rsidRDefault="00C2435C" w:rsidP="00C2435C">
      <w:pPr>
        <w:autoSpaceDE w:val="0"/>
        <w:autoSpaceDN w:val="0"/>
        <w:adjustRightInd w:val="0"/>
        <w:rPr>
          <w:color w:val="FF0000"/>
          <w:szCs w:val="22"/>
        </w:rPr>
      </w:pPr>
      <w:r w:rsidRPr="00B0595D">
        <w:rPr>
          <w:szCs w:val="22"/>
        </w:rPr>
        <w:t>Text</w:t>
      </w:r>
      <w:r w:rsidRPr="00B0595D">
        <w:rPr>
          <w:spacing w:val="-4"/>
          <w:szCs w:val="22"/>
        </w:rPr>
        <w:t>, text, text, text, text, text, text, text, text, text, text, text, text, text, text, text, text, text, text, text</w:t>
      </w:r>
      <w:r w:rsidRPr="00B0595D">
        <w:rPr>
          <w:szCs w:val="22"/>
        </w:rPr>
        <w:t xml:space="preserve">. </w:t>
      </w:r>
      <w:r w:rsidRPr="00B0595D">
        <w:rPr>
          <w:color w:val="FF0000"/>
          <w:szCs w:val="22"/>
        </w:rPr>
        <w:t>(</w:t>
      </w:r>
      <w:r>
        <w:rPr>
          <w:color w:val="FF0000"/>
          <w:szCs w:val="22"/>
        </w:rPr>
        <w:t>Times New Roman</w:t>
      </w:r>
      <w:r w:rsidRPr="00B0595D">
        <w:rPr>
          <w:color w:val="FF0000"/>
          <w:szCs w:val="22"/>
        </w:rPr>
        <w:t xml:space="preserve">, 11, </w:t>
      </w:r>
      <w:r w:rsidR="00A409A0">
        <w:rPr>
          <w:color w:val="FF0000"/>
          <w:szCs w:val="22"/>
        </w:rPr>
        <w:t>standard</w:t>
      </w:r>
      <w:r w:rsidRPr="00B0595D">
        <w:rPr>
          <w:color w:val="FF0000"/>
          <w:szCs w:val="22"/>
        </w:rPr>
        <w:t xml:space="preserve"> text</w:t>
      </w:r>
      <w:r w:rsidR="00C55D57">
        <w:rPr>
          <w:color w:val="FF0000"/>
          <w:szCs w:val="22"/>
        </w:rPr>
        <w:t>, paragraph spacing before 6</w:t>
      </w:r>
      <w:r w:rsidRPr="00B0595D">
        <w:rPr>
          <w:color w:val="FF0000"/>
          <w:szCs w:val="22"/>
        </w:rPr>
        <w:t>)</w:t>
      </w:r>
    </w:p>
    <w:p w14:paraId="29F15242" w14:textId="77777777" w:rsidR="00C2435C" w:rsidRPr="00B0595D" w:rsidRDefault="00C2435C" w:rsidP="00C2435C">
      <w:pPr>
        <w:autoSpaceDE w:val="0"/>
        <w:autoSpaceDN w:val="0"/>
        <w:adjustRightInd w:val="0"/>
        <w:rPr>
          <w:szCs w:val="22"/>
        </w:rPr>
      </w:pPr>
    </w:p>
    <w:p w14:paraId="29ED7E3A" w14:textId="77777777" w:rsidR="009F6E2F" w:rsidRDefault="00C2435C" w:rsidP="00C2435C">
      <w:pPr>
        <w:autoSpaceDE w:val="0"/>
        <w:autoSpaceDN w:val="0"/>
        <w:adjustRightInd w:val="0"/>
        <w:rPr>
          <w:b/>
          <w:szCs w:val="22"/>
        </w:rPr>
      </w:pPr>
      <w:r w:rsidRPr="00B0595D">
        <w:rPr>
          <w:b/>
          <w:szCs w:val="22"/>
        </w:rPr>
        <w:t>References</w:t>
      </w:r>
    </w:p>
    <w:p w14:paraId="17103F27" w14:textId="2026AFF1" w:rsidR="00C2435C" w:rsidRPr="00B0595D" w:rsidRDefault="009F6E2F" w:rsidP="00C2435C">
      <w:pPr>
        <w:autoSpaceDE w:val="0"/>
        <w:autoSpaceDN w:val="0"/>
        <w:adjustRightInd w:val="0"/>
        <w:rPr>
          <w:b/>
          <w:caps/>
          <w:szCs w:val="22"/>
        </w:rPr>
      </w:pPr>
      <w:r w:rsidRPr="00B0595D">
        <w:rPr>
          <w:color w:val="FF0000"/>
          <w:szCs w:val="22"/>
        </w:rPr>
        <w:t>(</w:t>
      </w:r>
      <w:r>
        <w:rPr>
          <w:color w:val="FF0000"/>
          <w:szCs w:val="22"/>
        </w:rPr>
        <w:t>Times New Roman</w:t>
      </w:r>
      <w:r w:rsidRPr="00B0595D">
        <w:rPr>
          <w:color w:val="FF0000"/>
          <w:szCs w:val="22"/>
        </w:rPr>
        <w:t>, 1</w:t>
      </w:r>
      <w:r>
        <w:rPr>
          <w:color w:val="FF0000"/>
          <w:szCs w:val="22"/>
        </w:rPr>
        <w:t>0</w:t>
      </w:r>
      <w:r w:rsidRPr="00B0595D">
        <w:rPr>
          <w:color w:val="FF0000"/>
          <w:szCs w:val="22"/>
        </w:rPr>
        <w:t xml:space="preserve">, </w:t>
      </w:r>
      <w:r w:rsidR="00A409A0">
        <w:rPr>
          <w:color w:val="FF0000"/>
          <w:szCs w:val="22"/>
        </w:rPr>
        <w:t>standard</w:t>
      </w:r>
      <w:r w:rsidRPr="00B0595D">
        <w:rPr>
          <w:color w:val="FF0000"/>
          <w:szCs w:val="22"/>
        </w:rPr>
        <w:t xml:space="preserve"> text</w:t>
      </w:r>
      <w:r>
        <w:rPr>
          <w:color w:val="FF0000"/>
          <w:szCs w:val="22"/>
        </w:rPr>
        <w:t>, hanging 0.6</w:t>
      </w:r>
      <w:r w:rsidRPr="00B0595D">
        <w:rPr>
          <w:color w:val="FF0000"/>
          <w:szCs w:val="22"/>
        </w:rPr>
        <w:t>)</w:t>
      </w:r>
    </w:p>
    <w:p w14:paraId="65538AF7" w14:textId="77777777" w:rsidR="00D65BF1" w:rsidRDefault="00D65BF1" w:rsidP="009F6E2F">
      <w:pPr>
        <w:pStyle w:val="NoSpacing"/>
        <w:ind w:left="340" w:hanging="340"/>
        <w:rPr>
          <w:rFonts w:eastAsia="Calibri"/>
        </w:rPr>
      </w:pPr>
      <w:r w:rsidRPr="0067567D">
        <w:rPr>
          <w:rFonts w:eastAsia="Calibri"/>
        </w:rPr>
        <w:t>Alp, D., Bulantekin, Ö. 2021. The microbiological quality of various foods dried by appl</w:t>
      </w:r>
      <w:r>
        <w:rPr>
          <w:rFonts w:eastAsia="Calibri"/>
        </w:rPr>
        <w:t>ying different drying methods: A</w:t>
      </w:r>
      <w:r w:rsidRPr="0067567D">
        <w:rPr>
          <w:rFonts w:eastAsia="Calibri"/>
        </w:rPr>
        <w:t xml:space="preserve"> review.</w:t>
      </w:r>
      <w:r>
        <w:rPr>
          <w:rFonts w:eastAsia="Calibri"/>
        </w:rPr>
        <w:t xml:space="preserve"> </w:t>
      </w:r>
      <w:r w:rsidRPr="0067567D">
        <w:rPr>
          <w:rFonts w:eastAsia="Calibri"/>
          <w:i/>
          <w:iCs/>
        </w:rPr>
        <w:t>European</w:t>
      </w:r>
      <w:r>
        <w:rPr>
          <w:rFonts w:eastAsia="Calibri"/>
          <w:i/>
          <w:iCs/>
        </w:rPr>
        <w:t xml:space="preserve"> </w:t>
      </w:r>
      <w:r w:rsidRPr="0067567D">
        <w:rPr>
          <w:rFonts w:eastAsia="Calibri"/>
          <w:i/>
          <w:iCs/>
        </w:rPr>
        <w:t>Food</w:t>
      </w:r>
      <w:r>
        <w:rPr>
          <w:rFonts w:eastAsia="Calibri"/>
          <w:i/>
          <w:iCs/>
        </w:rPr>
        <w:t xml:space="preserve"> </w:t>
      </w:r>
      <w:r w:rsidRPr="0067567D">
        <w:rPr>
          <w:rFonts w:eastAsia="Calibri"/>
          <w:i/>
          <w:iCs/>
        </w:rPr>
        <w:t>Research</w:t>
      </w:r>
      <w:r>
        <w:rPr>
          <w:rFonts w:eastAsia="Calibri"/>
          <w:i/>
          <w:iCs/>
        </w:rPr>
        <w:t xml:space="preserve"> </w:t>
      </w:r>
      <w:r w:rsidRPr="0067567D">
        <w:rPr>
          <w:rFonts w:eastAsia="Calibri"/>
          <w:i/>
          <w:iCs/>
        </w:rPr>
        <w:t>and</w:t>
      </w:r>
      <w:r>
        <w:rPr>
          <w:rFonts w:eastAsia="Calibri"/>
          <w:i/>
          <w:iCs/>
        </w:rPr>
        <w:t xml:space="preserve"> </w:t>
      </w:r>
      <w:r w:rsidRPr="0067567D">
        <w:rPr>
          <w:rFonts w:eastAsia="Calibri"/>
          <w:i/>
          <w:iCs/>
        </w:rPr>
        <w:t>Technology</w:t>
      </w:r>
      <w:r>
        <w:rPr>
          <w:rFonts w:eastAsia="Calibri"/>
        </w:rPr>
        <w:t xml:space="preserve">, </w:t>
      </w:r>
      <w:r w:rsidRPr="00077A7C">
        <w:rPr>
          <w:rFonts w:eastAsia="Calibri"/>
          <w:b/>
        </w:rPr>
        <w:t>247</w:t>
      </w:r>
      <w:r w:rsidRPr="0067567D">
        <w:rPr>
          <w:rFonts w:eastAsia="Calibri"/>
        </w:rPr>
        <w:t>,</w:t>
      </w:r>
      <w:r>
        <w:rPr>
          <w:rFonts w:eastAsia="Calibri"/>
        </w:rPr>
        <w:t xml:space="preserve"> </w:t>
      </w:r>
      <w:r w:rsidRPr="0067567D">
        <w:rPr>
          <w:rFonts w:eastAsia="Calibri"/>
        </w:rPr>
        <w:t>1333-1343.</w:t>
      </w:r>
    </w:p>
    <w:p w14:paraId="510710BA" w14:textId="77777777" w:rsidR="00C2435C" w:rsidRPr="00B0595D" w:rsidRDefault="00C2435C" w:rsidP="00C2435C">
      <w:pPr>
        <w:pStyle w:val="Default"/>
        <w:spacing w:before="60"/>
        <w:ind w:left="278" w:hanging="278"/>
        <w:jc w:val="both"/>
        <w:rPr>
          <w:sz w:val="20"/>
          <w:szCs w:val="20"/>
        </w:rPr>
      </w:pPr>
      <w:r>
        <w:rPr>
          <w:sz w:val="20"/>
          <w:szCs w:val="20"/>
        </w:rPr>
        <w:t xml:space="preserve">Ionescu, A., Aprodu, </w:t>
      </w:r>
      <w:smartTag w:uri="urn:schemas-microsoft-com:office:smarttags" w:element="place">
        <w:r>
          <w:rPr>
            <w:sz w:val="20"/>
            <w:szCs w:val="20"/>
          </w:rPr>
          <w:t>I.</w:t>
        </w:r>
      </w:smartTag>
      <w:r>
        <w:rPr>
          <w:sz w:val="20"/>
          <w:szCs w:val="20"/>
        </w:rPr>
        <w:t xml:space="preserve">, Daraba, A., Porneala, L. 2008. The effect of transglutaminase on the functional properties of the myofibrillar protein concentrate obtained from beef </w:t>
      </w:r>
      <w:r w:rsidRPr="00B0595D">
        <w:rPr>
          <w:sz w:val="20"/>
          <w:szCs w:val="20"/>
        </w:rPr>
        <w:t xml:space="preserve">heart. </w:t>
      </w:r>
      <w:r w:rsidRPr="006D3CBA">
        <w:rPr>
          <w:i/>
          <w:sz w:val="20"/>
          <w:szCs w:val="20"/>
        </w:rPr>
        <w:t>Meat Science</w:t>
      </w:r>
      <w:r w:rsidRPr="00B0595D">
        <w:rPr>
          <w:sz w:val="20"/>
          <w:szCs w:val="20"/>
        </w:rPr>
        <w:t xml:space="preserve">, </w:t>
      </w:r>
      <w:r w:rsidRPr="00B0595D">
        <w:rPr>
          <w:b/>
          <w:bCs/>
          <w:sz w:val="20"/>
          <w:szCs w:val="20"/>
        </w:rPr>
        <w:t>79</w:t>
      </w:r>
      <w:r w:rsidRPr="00B0595D">
        <w:rPr>
          <w:sz w:val="20"/>
          <w:szCs w:val="20"/>
        </w:rPr>
        <w:t>(2), 278</w:t>
      </w:r>
      <w:r>
        <w:rPr>
          <w:sz w:val="20"/>
          <w:szCs w:val="20"/>
        </w:rPr>
        <w:t>-285.</w:t>
      </w:r>
      <w:r w:rsidRPr="00B0595D">
        <w:rPr>
          <w:sz w:val="20"/>
          <w:szCs w:val="20"/>
        </w:rPr>
        <w:t xml:space="preserve"> </w:t>
      </w:r>
    </w:p>
    <w:p w14:paraId="17199819" w14:textId="77777777" w:rsidR="00C2435C" w:rsidRPr="001671B7" w:rsidRDefault="00C2435C" w:rsidP="00C2435C">
      <w:pPr>
        <w:autoSpaceDE w:val="0"/>
        <w:autoSpaceDN w:val="0"/>
        <w:adjustRightInd w:val="0"/>
        <w:spacing w:after="80"/>
        <w:ind w:left="357" w:hanging="357"/>
        <w:rPr>
          <w:color w:val="1F497D" w:themeColor="text2"/>
          <w:sz w:val="20"/>
          <w:szCs w:val="20"/>
          <w:lang w:val="ro-RO"/>
        </w:rPr>
      </w:pPr>
      <w:r w:rsidRPr="00B0595D">
        <w:rPr>
          <w:sz w:val="20"/>
          <w:szCs w:val="20"/>
          <w:lang w:val="ro-RO"/>
        </w:rPr>
        <w:t xml:space="preserve">Stlolz, P. 2003. Biological Fundamentals of Yeast and Lactobacili Fermentation, In: </w:t>
      </w:r>
      <w:r w:rsidRPr="00B0595D">
        <w:rPr>
          <w:i/>
          <w:sz w:val="20"/>
          <w:szCs w:val="20"/>
          <w:lang w:val="ro-RO"/>
        </w:rPr>
        <w:t>Handbook of Dough Fermentations</w:t>
      </w:r>
      <w:r w:rsidRPr="00B0595D">
        <w:rPr>
          <w:sz w:val="20"/>
          <w:szCs w:val="20"/>
          <w:lang w:val="ro-RO"/>
        </w:rPr>
        <w:t>. Kulp K., Lorenz K</w:t>
      </w:r>
      <w:r w:rsidR="00EB6B92">
        <w:rPr>
          <w:sz w:val="20"/>
          <w:szCs w:val="20"/>
          <w:lang w:val="ro-RO"/>
        </w:rPr>
        <w:t>.</w:t>
      </w:r>
      <w:r w:rsidRPr="00B0595D">
        <w:rPr>
          <w:sz w:val="20"/>
          <w:szCs w:val="20"/>
          <w:lang w:val="ro-RO"/>
        </w:rPr>
        <w:t xml:space="preserve">, </w:t>
      </w:r>
      <w:r w:rsidR="006931A6">
        <w:rPr>
          <w:sz w:val="20"/>
          <w:szCs w:val="20"/>
          <w:lang w:val="ro-RO"/>
        </w:rPr>
        <w:t xml:space="preserve">Eds. </w:t>
      </w:r>
      <w:r w:rsidR="006744FC">
        <w:rPr>
          <w:sz w:val="20"/>
          <w:szCs w:val="20"/>
          <w:lang w:val="ro-RO"/>
        </w:rPr>
        <w:t>CRC Press</w:t>
      </w:r>
      <w:r w:rsidRPr="00B0595D">
        <w:rPr>
          <w:sz w:val="20"/>
          <w:szCs w:val="20"/>
          <w:lang w:val="ro-RO"/>
        </w:rPr>
        <w:t>.</w:t>
      </w:r>
      <w:r w:rsidR="001671B7">
        <w:rPr>
          <w:sz w:val="20"/>
          <w:szCs w:val="20"/>
          <w:lang w:val="ro-RO"/>
        </w:rPr>
        <w:t xml:space="preserve"> </w:t>
      </w:r>
      <w:r w:rsidR="00FD5700" w:rsidRPr="0081113B">
        <w:rPr>
          <w:rFonts w:eastAsia="Calibri"/>
        </w:rPr>
        <w:t>p.61-106</w:t>
      </w:r>
      <w:r w:rsidR="00FD5700">
        <w:rPr>
          <w:rFonts w:eastAsia="Calibri"/>
        </w:rPr>
        <w:t xml:space="preserve">. </w:t>
      </w:r>
    </w:p>
    <w:p w14:paraId="4BECB978" w14:textId="77777777" w:rsidR="006744FC" w:rsidRDefault="006744FC" w:rsidP="00C2435C">
      <w:pPr>
        <w:autoSpaceDE w:val="0"/>
        <w:autoSpaceDN w:val="0"/>
        <w:adjustRightInd w:val="0"/>
        <w:spacing w:after="80"/>
        <w:ind w:left="357" w:hanging="357"/>
        <w:rPr>
          <w:color w:val="1F497D" w:themeColor="text2"/>
          <w:sz w:val="20"/>
          <w:szCs w:val="20"/>
          <w:lang w:val="ro-RO"/>
        </w:rPr>
      </w:pPr>
    </w:p>
    <w:p w14:paraId="539407E2" w14:textId="77777777" w:rsidR="006744FC" w:rsidRPr="006744FC" w:rsidRDefault="006744FC" w:rsidP="006744FC">
      <w:pPr>
        <w:autoSpaceDE w:val="0"/>
        <w:autoSpaceDN w:val="0"/>
        <w:adjustRightInd w:val="0"/>
        <w:spacing w:after="80"/>
        <w:ind w:left="357" w:hanging="357"/>
        <w:rPr>
          <w:sz w:val="20"/>
          <w:szCs w:val="20"/>
          <w:lang w:val="ro-RO"/>
        </w:rPr>
      </w:pPr>
      <w:r w:rsidRPr="006744FC">
        <w:rPr>
          <w:sz w:val="20"/>
          <w:szCs w:val="20"/>
          <w:lang w:val="ro-RO"/>
        </w:rPr>
        <w:t>Archival Sources (Archive, followed by the fund and file/volume):</w:t>
      </w:r>
    </w:p>
    <w:p w14:paraId="70FF5A64" w14:textId="77777777" w:rsidR="006744FC" w:rsidRPr="006744FC" w:rsidRDefault="006744FC" w:rsidP="006744FC">
      <w:pPr>
        <w:autoSpaceDE w:val="0"/>
        <w:autoSpaceDN w:val="0"/>
        <w:adjustRightInd w:val="0"/>
        <w:spacing w:after="80"/>
        <w:ind w:left="357" w:hanging="357"/>
        <w:rPr>
          <w:sz w:val="20"/>
          <w:szCs w:val="20"/>
          <w:lang w:val="ro-RO"/>
        </w:rPr>
      </w:pPr>
      <w:r w:rsidRPr="006744FC">
        <w:rPr>
          <w:sz w:val="20"/>
          <w:szCs w:val="20"/>
          <w:lang w:val="ro-RO"/>
        </w:rPr>
        <w:t>AMAE, Personal files = Arhiva Diplomatică a Ministerului de Externe al României, Bucharest, fund Dosare personale, file 77, letter B, nr. 62/1919.</w:t>
      </w:r>
    </w:p>
    <w:p w14:paraId="0F3BA0BF" w14:textId="77777777" w:rsidR="006744FC" w:rsidRPr="006744FC" w:rsidRDefault="006744FC" w:rsidP="006744FC">
      <w:pPr>
        <w:autoSpaceDE w:val="0"/>
        <w:autoSpaceDN w:val="0"/>
        <w:adjustRightInd w:val="0"/>
        <w:spacing w:after="80"/>
        <w:ind w:left="357" w:hanging="357"/>
        <w:rPr>
          <w:sz w:val="20"/>
          <w:szCs w:val="20"/>
          <w:lang w:val="ro-RO"/>
        </w:rPr>
      </w:pPr>
      <w:r w:rsidRPr="006744FC">
        <w:rPr>
          <w:sz w:val="20"/>
          <w:szCs w:val="20"/>
          <w:lang w:val="ro-RO"/>
        </w:rPr>
        <w:t>ANRM, fund 680 = Arhiva Naţională a Republicii Moldova, fund 680, inv. 1, file 3464.</w:t>
      </w:r>
    </w:p>
    <w:p w14:paraId="7D9280F2" w14:textId="77777777" w:rsidR="006744FC" w:rsidRPr="006744FC" w:rsidRDefault="006744FC" w:rsidP="006744FC">
      <w:pPr>
        <w:autoSpaceDE w:val="0"/>
        <w:autoSpaceDN w:val="0"/>
        <w:adjustRightInd w:val="0"/>
        <w:spacing w:after="80"/>
        <w:ind w:left="357" w:hanging="357"/>
        <w:rPr>
          <w:sz w:val="20"/>
          <w:szCs w:val="20"/>
          <w:lang w:val="ro-RO"/>
        </w:rPr>
      </w:pPr>
      <w:r w:rsidRPr="006744FC">
        <w:rPr>
          <w:sz w:val="20"/>
          <w:szCs w:val="20"/>
          <w:lang w:val="ro-RO"/>
        </w:rPr>
        <w:t>SANIC, MPN = Serviciul Arhive Naţionale Istorice Centrale de la Arhivele Naţionale ale României, Bucharest, fund Ministerul Propagandei Naţionale, file 14/1928–1934.</w:t>
      </w:r>
    </w:p>
    <w:p w14:paraId="7869C1A4" w14:textId="77777777" w:rsidR="006744FC" w:rsidRPr="006744FC" w:rsidRDefault="006744FC" w:rsidP="006744FC">
      <w:pPr>
        <w:autoSpaceDE w:val="0"/>
        <w:autoSpaceDN w:val="0"/>
        <w:adjustRightInd w:val="0"/>
        <w:spacing w:after="80"/>
        <w:ind w:left="357" w:hanging="357"/>
        <w:rPr>
          <w:sz w:val="20"/>
          <w:szCs w:val="20"/>
          <w:lang w:val="ro-RO"/>
        </w:rPr>
      </w:pPr>
      <w:r w:rsidRPr="006744FC">
        <w:rPr>
          <w:sz w:val="20"/>
          <w:szCs w:val="20"/>
          <w:lang w:val="ro-RO"/>
        </w:rPr>
        <w:t xml:space="preserve">SJAN GL, PGL = Serviciul Judeţean Galaţi al Arhivelor Naţionale ale României, fund Primăria oraşului Galaţi, file 2/1929. </w:t>
      </w:r>
    </w:p>
    <w:p w14:paraId="0C36A8FE" w14:textId="77777777" w:rsidR="006744FC" w:rsidRPr="006744FC" w:rsidRDefault="006744FC" w:rsidP="006744FC">
      <w:pPr>
        <w:autoSpaceDE w:val="0"/>
        <w:autoSpaceDN w:val="0"/>
        <w:adjustRightInd w:val="0"/>
        <w:spacing w:after="80"/>
        <w:ind w:left="357" w:hanging="357"/>
        <w:rPr>
          <w:sz w:val="20"/>
          <w:szCs w:val="20"/>
          <w:lang w:val="ro-RO"/>
        </w:rPr>
      </w:pPr>
      <w:r w:rsidRPr="006744FC">
        <w:rPr>
          <w:sz w:val="20"/>
          <w:szCs w:val="20"/>
          <w:lang w:val="ro-RO"/>
        </w:rPr>
        <w:t>Internet:</w:t>
      </w:r>
    </w:p>
    <w:p w14:paraId="27FDC7DB" w14:textId="77777777" w:rsidR="006744FC" w:rsidRPr="006744FC" w:rsidRDefault="006744FC" w:rsidP="006744FC">
      <w:pPr>
        <w:autoSpaceDE w:val="0"/>
        <w:autoSpaceDN w:val="0"/>
        <w:adjustRightInd w:val="0"/>
        <w:spacing w:after="80"/>
        <w:ind w:left="357" w:hanging="357"/>
        <w:rPr>
          <w:sz w:val="20"/>
          <w:szCs w:val="20"/>
          <w:lang w:val="ro-RO"/>
        </w:rPr>
      </w:pPr>
      <w:r w:rsidRPr="006744FC">
        <w:rPr>
          <w:sz w:val="20"/>
          <w:szCs w:val="20"/>
          <w:lang w:val="ro-RO"/>
        </w:rPr>
        <w:t xml:space="preserve">Map of Greater Romania (1919–1939), available at: </w:t>
      </w:r>
      <w:hyperlink r:id="rId8" w:history="1">
        <w:r w:rsidRPr="00FD2F57">
          <w:rPr>
            <w:rStyle w:val="Hyperlink"/>
            <w:sz w:val="20"/>
            <w:szCs w:val="20"/>
            <w:lang w:val="ro-RO"/>
          </w:rPr>
          <w:t>https://en.wikipedia.org/wiki/Greater_Romania</w:t>
        </w:r>
      </w:hyperlink>
      <w:r>
        <w:rPr>
          <w:sz w:val="20"/>
          <w:szCs w:val="20"/>
          <w:lang w:val="ro-RO"/>
        </w:rPr>
        <w:t xml:space="preserve"> </w:t>
      </w:r>
      <w:r w:rsidRPr="006744FC">
        <w:rPr>
          <w:sz w:val="20"/>
          <w:szCs w:val="20"/>
          <w:lang w:val="ro-RO"/>
        </w:rPr>
        <w:t xml:space="preserve"> </w:t>
      </w:r>
      <w:r>
        <w:rPr>
          <w:sz w:val="20"/>
          <w:szCs w:val="20"/>
          <w:lang w:val="ro-RO"/>
        </w:rPr>
        <w:t xml:space="preserve"> </w:t>
      </w:r>
      <w:r w:rsidRPr="006744FC">
        <w:rPr>
          <w:sz w:val="20"/>
          <w:szCs w:val="20"/>
          <w:lang w:val="ro-RO"/>
        </w:rPr>
        <w:t>(23.08.2024).</w:t>
      </w:r>
    </w:p>
    <w:p w14:paraId="7978C44E" w14:textId="037B1A24" w:rsidR="001671B7" w:rsidRPr="00A409A0" w:rsidRDefault="006744FC" w:rsidP="00A409A0">
      <w:pPr>
        <w:autoSpaceDE w:val="0"/>
        <w:autoSpaceDN w:val="0"/>
        <w:adjustRightInd w:val="0"/>
        <w:spacing w:after="80"/>
        <w:ind w:left="357" w:hanging="357"/>
        <w:rPr>
          <w:sz w:val="20"/>
          <w:szCs w:val="20"/>
          <w:lang w:val="ro-RO"/>
        </w:rPr>
      </w:pPr>
      <w:r w:rsidRPr="006744FC">
        <w:rPr>
          <w:sz w:val="20"/>
          <w:szCs w:val="20"/>
          <w:lang w:val="ro-RO"/>
        </w:rPr>
        <w:t xml:space="preserve">Map of Black Sea, available at: </w:t>
      </w:r>
      <w:hyperlink r:id="rId9" w:history="1">
        <w:r w:rsidR="00A409A0" w:rsidRPr="00731203">
          <w:rPr>
            <w:rStyle w:val="Hyperlink"/>
            <w:sz w:val="20"/>
            <w:szCs w:val="20"/>
            <w:lang w:val="ro-RO"/>
          </w:rPr>
          <w:t>https://en.wikipedia.org/wiki/Black_Sea</w:t>
        </w:r>
      </w:hyperlink>
      <w:r>
        <w:rPr>
          <w:sz w:val="20"/>
          <w:szCs w:val="20"/>
          <w:lang w:val="ro-RO"/>
        </w:rPr>
        <w:t xml:space="preserve"> </w:t>
      </w:r>
      <w:r w:rsidRPr="006744FC">
        <w:rPr>
          <w:sz w:val="20"/>
          <w:szCs w:val="20"/>
          <w:lang w:val="ro-RO"/>
        </w:rPr>
        <w:t xml:space="preserve"> (14.09.2023).</w:t>
      </w:r>
    </w:p>
    <w:p w14:paraId="290FEBCF" w14:textId="77F33F60" w:rsidR="00C2435C" w:rsidRPr="00B0595D" w:rsidRDefault="00C2435C" w:rsidP="00C2435C">
      <w:pPr>
        <w:autoSpaceDE w:val="0"/>
        <w:autoSpaceDN w:val="0"/>
        <w:adjustRightInd w:val="0"/>
        <w:rPr>
          <w:szCs w:val="22"/>
        </w:rPr>
      </w:pPr>
      <w:r w:rsidRPr="00B0595D">
        <w:rPr>
          <w:color w:val="FF0000"/>
          <w:szCs w:val="22"/>
        </w:rPr>
        <w:t>(</w:t>
      </w:r>
      <w:r>
        <w:rPr>
          <w:color w:val="FF0000"/>
          <w:szCs w:val="22"/>
        </w:rPr>
        <w:t>Times New Roman</w:t>
      </w:r>
      <w:r w:rsidRPr="00B0595D">
        <w:rPr>
          <w:color w:val="FF0000"/>
          <w:szCs w:val="22"/>
        </w:rPr>
        <w:t>, 1</w:t>
      </w:r>
      <w:r>
        <w:rPr>
          <w:color w:val="FF0000"/>
          <w:szCs w:val="22"/>
        </w:rPr>
        <w:t>0</w:t>
      </w:r>
      <w:r w:rsidRPr="00B0595D">
        <w:rPr>
          <w:color w:val="FF0000"/>
          <w:szCs w:val="22"/>
        </w:rPr>
        <w:t>)</w:t>
      </w:r>
    </w:p>
    <w:p w14:paraId="441F005B" w14:textId="77777777" w:rsidR="00A409A0" w:rsidRDefault="00A409A0" w:rsidP="00C2435C">
      <w:pPr>
        <w:autoSpaceDE w:val="0"/>
        <w:autoSpaceDN w:val="0"/>
        <w:adjustRightInd w:val="0"/>
        <w:ind w:left="308" w:hanging="308"/>
        <w:rPr>
          <w:rStyle w:val="text1"/>
          <w:rFonts w:ascii="Times New Roman" w:eastAsia="SimSun" w:hAnsi="Times New Roman"/>
          <w:color w:val="FF0000"/>
          <w:sz w:val="20"/>
          <w:szCs w:val="20"/>
        </w:rPr>
      </w:pPr>
    </w:p>
    <w:p w14:paraId="62D62742" w14:textId="579682A6" w:rsidR="00C2435C" w:rsidRDefault="00C2435C" w:rsidP="00C2435C">
      <w:pPr>
        <w:autoSpaceDE w:val="0"/>
        <w:autoSpaceDN w:val="0"/>
        <w:adjustRightInd w:val="0"/>
        <w:ind w:left="308" w:hanging="308"/>
        <w:rPr>
          <w:rStyle w:val="text1"/>
          <w:rFonts w:ascii="Times New Roman" w:eastAsia="SimSun" w:hAnsi="Times New Roman"/>
          <w:color w:val="FF0000"/>
          <w:sz w:val="20"/>
          <w:szCs w:val="20"/>
        </w:rPr>
      </w:pPr>
      <w:r w:rsidRPr="00B0595D">
        <w:rPr>
          <w:rStyle w:val="text1"/>
          <w:rFonts w:ascii="Times New Roman" w:eastAsia="SimSun" w:hAnsi="Times New Roman"/>
          <w:color w:val="FF0000"/>
          <w:sz w:val="20"/>
          <w:szCs w:val="20"/>
        </w:rPr>
        <w:t xml:space="preserve">Page setup: </w:t>
      </w:r>
    </w:p>
    <w:p w14:paraId="4CACFE9F" w14:textId="77777777" w:rsidR="00C2435C" w:rsidRPr="00B0595D" w:rsidRDefault="00E802E5" w:rsidP="00E802E5">
      <w:pPr>
        <w:numPr>
          <w:ilvl w:val="0"/>
          <w:numId w:val="3"/>
        </w:numPr>
        <w:autoSpaceDE w:val="0"/>
        <w:autoSpaceDN w:val="0"/>
        <w:adjustRightInd w:val="0"/>
        <w:spacing w:before="0"/>
        <w:rPr>
          <w:rStyle w:val="text1"/>
          <w:rFonts w:ascii="Times New Roman" w:eastAsia="SimSun" w:hAnsi="Times New Roman"/>
          <w:color w:val="FF0000"/>
          <w:sz w:val="20"/>
          <w:szCs w:val="20"/>
        </w:rPr>
      </w:pPr>
      <w:r>
        <w:rPr>
          <w:rStyle w:val="text1"/>
          <w:rFonts w:ascii="Times New Roman" w:eastAsia="SimSun" w:hAnsi="Times New Roman"/>
          <w:color w:val="FF0000"/>
          <w:sz w:val="20"/>
          <w:szCs w:val="20"/>
        </w:rPr>
        <w:t xml:space="preserve">size B5 </w:t>
      </w:r>
      <w:r w:rsidRPr="00E802E5">
        <w:rPr>
          <w:rStyle w:val="text1"/>
          <w:rFonts w:ascii="Times New Roman" w:eastAsia="SimSun" w:hAnsi="Times New Roman"/>
          <w:color w:val="FF0000"/>
          <w:sz w:val="20"/>
          <w:szCs w:val="20"/>
        </w:rPr>
        <w:t xml:space="preserve">(JIS) = 18.2 cm </w:t>
      </w:r>
      <w:r>
        <w:rPr>
          <w:rStyle w:val="text1"/>
          <w:rFonts w:ascii="Calibri" w:eastAsia="SimSun" w:hAnsi="Calibri"/>
          <w:color w:val="FF0000"/>
          <w:sz w:val="20"/>
          <w:szCs w:val="20"/>
        </w:rPr>
        <w:t>×</w:t>
      </w:r>
      <w:r w:rsidRPr="00E802E5">
        <w:rPr>
          <w:rStyle w:val="text1"/>
          <w:rFonts w:ascii="Times New Roman" w:eastAsia="SimSun" w:hAnsi="Times New Roman"/>
          <w:color w:val="FF0000"/>
          <w:sz w:val="20"/>
          <w:szCs w:val="20"/>
        </w:rPr>
        <w:t xml:space="preserve"> 25.7 cm</w:t>
      </w:r>
    </w:p>
    <w:p w14:paraId="23B0E5F7" w14:textId="77777777" w:rsidR="00C2435C" w:rsidRPr="00B0595D" w:rsidRDefault="00E802E5" w:rsidP="00C2435C">
      <w:pPr>
        <w:numPr>
          <w:ilvl w:val="0"/>
          <w:numId w:val="3"/>
        </w:numPr>
        <w:autoSpaceDE w:val="0"/>
        <w:autoSpaceDN w:val="0"/>
        <w:adjustRightInd w:val="0"/>
        <w:spacing w:before="0"/>
        <w:rPr>
          <w:rStyle w:val="text1"/>
          <w:rFonts w:ascii="Times New Roman" w:eastAsia="SimSun" w:hAnsi="Times New Roman"/>
          <w:color w:val="FF0000"/>
          <w:sz w:val="20"/>
          <w:szCs w:val="20"/>
        </w:rPr>
      </w:pPr>
      <w:r>
        <w:rPr>
          <w:rStyle w:val="text1"/>
          <w:rFonts w:ascii="Times New Roman" w:eastAsia="SimSun" w:hAnsi="Times New Roman"/>
          <w:color w:val="FF0000"/>
          <w:sz w:val="20"/>
          <w:szCs w:val="20"/>
        </w:rPr>
        <w:t>top 2</w:t>
      </w:r>
      <w:r w:rsidR="00C2435C" w:rsidRPr="00B0595D">
        <w:rPr>
          <w:rStyle w:val="text1"/>
          <w:rFonts w:ascii="Times New Roman" w:eastAsia="SimSun" w:hAnsi="Times New Roman"/>
          <w:color w:val="FF0000"/>
          <w:sz w:val="20"/>
          <w:szCs w:val="20"/>
        </w:rPr>
        <w:t xml:space="preserve"> cm</w:t>
      </w:r>
    </w:p>
    <w:p w14:paraId="54730427" w14:textId="77777777" w:rsidR="00C2435C" w:rsidRPr="00B0595D" w:rsidRDefault="00E802E5" w:rsidP="00C2435C">
      <w:pPr>
        <w:numPr>
          <w:ilvl w:val="0"/>
          <w:numId w:val="3"/>
        </w:numPr>
        <w:autoSpaceDE w:val="0"/>
        <w:autoSpaceDN w:val="0"/>
        <w:adjustRightInd w:val="0"/>
        <w:spacing w:before="0"/>
        <w:rPr>
          <w:rStyle w:val="text1"/>
          <w:rFonts w:ascii="Times New Roman" w:eastAsia="SimSun" w:hAnsi="Times New Roman"/>
          <w:color w:val="FF0000"/>
          <w:sz w:val="20"/>
          <w:szCs w:val="20"/>
        </w:rPr>
      </w:pPr>
      <w:r>
        <w:rPr>
          <w:rStyle w:val="text1"/>
          <w:rFonts w:ascii="Times New Roman" w:eastAsia="SimSun" w:hAnsi="Times New Roman"/>
          <w:color w:val="FF0000"/>
          <w:sz w:val="20"/>
          <w:szCs w:val="20"/>
        </w:rPr>
        <w:t>button 2</w:t>
      </w:r>
      <w:r w:rsidR="00C2435C" w:rsidRPr="00B0595D">
        <w:rPr>
          <w:rStyle w:val="text1"/>
          <w:rFonts w:ascii="Times New Roman" w:eastAsia="SimSun" w:hAnsi="Times New Roman"/>
          <w:color w:val="FF0000"/>
          <w:sz w:val="20"/>
          <w:szCs w:val="20"/>
        </w:rPr>
        <w:t xml:space="preserve"> cm</w:t>
      </w:r>
    </w:p>
    <w:p w14:paraId="5B733AB0" w14:textId="77777777" w:rsidR="00C2435C" w:rsidRPr="00B0595D" w:rsidRDefault="00E802E5" w:rsidP="00C2435C">
      <w:pPr>
        <w:numPr>
          <w:ilvl w:val="0"/>
          <w:numId w:val="3"/>
        </w:numPr>
        <w:autoSpaceDE w:val="0"/>
        <w:autoSpaceDN w:val="0"/>
        <w:adjustRightInd w:val="0"/>
        <w:spacing w:before="0"/>
        <w:rPr>
          <w:rStyle w:val="text1"/>
          <w:rFonts w:ascii="Times New Roman" w:eastAsia="SimSun" w:hAnsi="Times New Roman"/>
          <w:color w:val="FF0000"/>
          <w:sz w:val="20"/>
          <w:szCs w:val="20"/>
        </w:rPr>
      </w:pPr>
      <w:r>
        <w:rPr>
          <w:rStyle w:val="text1"/>
          <w:rFonts w:ascii="Times New Roman" w:eastAsia="SimSun" w:hAnsi="Times New Roman"/>
          <w:color w:val="FF0000"/>
          <w:sz w:val="20"/>
          <w:szCs w:val="20"/>
        </w:rPr>
        <w:t>left 2</w:t>
      </w:r>
      <w:r w:rsidR="00C2435C" w:rsidRPr="00B0595D">
        <w:rPr>
          <w:rStyle w:val="text1"/>
          <w:rFonts w:ascii="Times New Roman" w:eastAsia="SimSun" w:hAnsi="Times New Roman"/>
          <w:color w:val="FF0000"/>
          <w:sz w:val="20"/>
          <w:szCs w:val="20"/>
        </w:rPr>
        <w:t xml:space="preserve"> cm</w:t>
      </w:r>
    </w:p>
    <w:p w14:paraId="6E9F48B4" w14:textId="77777777" w:rsidR="00C2435C" w:rsidRPr="00B0595D" w:rsidRDefault="00E802E5" w:rsidP="00C2435C">
      <w:pPr>
        <w:numPr>
          <w:ilvl w:val="0"/>
          <w:numId w:val="3"/>
        </w:numPr>
        <w:autoSpaceDE w:val="0"/>
        <w:autoSpaceDN w:val="0"/>
        <w:adjustRightInd w:val="0"/>
        <w:spacing w:before="0"/>
        <w:rPr>
          <w:rStyle w:val="text1"/>
          <w:rFonts w:ascii="Times New Roman" w:eastAsia="SimSun" w:hAnsi="Times New Roman"/>
          <w:color w:val="FF0000"/>
          <w:sz w:val="20"/>
          <w:szCs w:val="20"/>
        </w:rPr>
      </w:pPr>
      <w:r>
        <w:rPr>
          <w:rStyle w:val="text1"/>
          <w:rFonts w:ascii="Times New Roman" w:eastAsia="SimSun" w:hAnsi="Times New Roman"/>
          <w:color w:val="FF0000"/>
          <w:sz w:val="20"/>
          <w:szCs w:val="20"/>
        </w:rPr>
        <w:t>right 2</w:t>
      </w:r>
      <w:r w:rsidR="00C2435C" w:rsidRPr="00B0595D">
        <w:rPr>
          <w:rStyle w:val="text1"/>
          <w:rFonts w:ascii="Times New Roman" w:eastAsia="SimSun" w:hAnsi="Times New Roman"/>
          <w:color w:val="FF0000"/>
          <w:sz w:val="20"/>
          <w:szCs w:val="20"/>
        </w:rPr>
        <w:t xml:space="preserve"> cm</w:t>
      </w:r>
    </w:p>
    <w:p w14:paraId="6FB50844" w14:textId="77777777" w:rsidR="00C2435C" w:rsidRPr="00B0595D" w:rsidRDefault="00E802E5" w:rsidP="00C2435C">
      <w:pPr>
        <w:numPr>
          <w:ilvl w:val="0"/>
          <w:numId w:val="3"/>
        </w:numPr>
        <w:autoSpaceDE w:val="0"/>
        <w:autoSpaceDN w:val="0"/>
        <w:adjustRightInd w:val="0"/>
        <w:spacing w:before="0"/>
        <w:rPr>
          <w:rStyle w:val="text1"/>
          <w:rFonts w:ascii="Times New Roman" w:eastAsia="SimSun" w:hAnsi="Times New Roman"/>
          <w:color w:val="FF0000"/>
          <w:sz w:val="20"/>
          <w:szCs w:val="20"/>
        </w:rPr>
      </w:pPr>
      <w:r>
        <w:rPr>
          <w:rStyle w:val="text1"/>
          <w:rFonts w:ascii="Times New Roman" w:eastAsia="SimSun" w:hAnsi="Times New Roman"/>
          <w:color w:val="FF0000"/>
          <w:sz w:val="20"/>
          <w:szCs w:val="20"/>
        </w:rPr>
        <w:t>header 1.2</w:t>
      </w:r>
      <w:r w:rsidR="00C2435C" w:rsidRPr="00B0595D">
        <w:rPr>
          <w:rStyle w:val="text1"/>
          <w:rFonts w:ascii="Times New Roman" w:eastAsia="SimSun" w:hAnsi="Times New Roman"/>
          <w:color w:val="FF0000"/>
          <w:sz w:val="20"/>
          <w:szCs w:val="20"/>
        </w:rPr>
        <w:t xml:space="preserve"> cm</w:t>
      </w:r>
    </w:p>
    <w:p w14:paraId="0F0B01AE" w14:textId="77777777" w:rsidR="00C2435C" w:rsidRDefault="00E802E5" w:rsidP="00C2435C">
      <w:pPr>
        <w:numPr>
          <w:ilvl w:val="0"/>
          <w:numId w:val="3"/>
        </w:numPr>
        <w:autoSpaceDE w:val="0"/>
        <w:autoSpaceDN w:val="0"/>
        <w:adjustRightInd w:val="0"/>
        <w:spacing w:before="0"/>
        <w:rPr>
          <w:rStyle w:val="text1"/>
          <w:rFonts w:ascii="Times New Roman" w:eastAsia="SimSun" w:hAnsi="Times New Roman"/>
          <w:color w:val="FF0000"/>
          <w:sz w:val="20"/>
          <w:szCs w:val="20"/>
        </w:rPr>
      </w:pPr>
      <w:r>
        <w:rPr>
          <w:rStyle w:val="text1"/>
          <w:rFonts w:ascii="Times New Roman" w:eastAsia="SimSun" w:hAnsi="Times New Roman"/>
          <w:color w:val="FF0000"/>
          <w:sz w:val="20"/>
          <w:szCs w:val="20"/>
        </w:rPr>
        <w:t>footer 1.2</w:t>
      </w:r>
      <w:r w:rsidR="00C2435C" w:rsidRPr="00B0595D">
        <w:rPr>
          <w:rStyle w:val="text1"/>
          <w:rFonts w:ascii="Times New Roman" w:eastAsia="SimSun" w:hAnsi="Times New Roman"/>
          <w:color w:val="FF0000"/>
          <w:sz w:val="20"/>
          <w:szCs w:val="20"/>
        </w:rPr>
        <w:t xml:space="preserve"> cm</w:t>
      </w:r>
    </w:p>
    <w:p w14:paraId="344C361F" w14:textId="77777777" w:rsidR="00E802E5" w:rsidRDefault="00E802E5" w:rsidP="00E802E5">
      <w:pPr>
        <w:numPr>
          <w:ilvl w:val="0"/>
          <w:numId w:val="3"/>
        </w:numPr>
        <w:autoSpaceDE w:val="0"/>
        <w:autoSpaceDN w:val="0"/>
        <w:adjustRightInd w:val="0"/>
        <w:spacing w:before="0"/>
        <w:rPr>
          <w:rStyle w:val="text1"/>
          <w:rFonts w:ascii="Times New Roman" w:eastAsia="SimSun" w:hAnsi="Times New Roman"/>
          <w:color w:val="FF0000"/>
          <w:sz w:val="20"/>
          <w:szCs w:val="20"/>
        </w:rPr>
      </w:pPr>
      <w:r w:rsidRPr="00E802E5">
        <w:rPr>
          <w:rStyle w:val="text1"/>
          <w:rFonts w:ascii="Times New Roman" w:eastAsia="SimSun" w:hAnsi="Times New Roman"/>
          <w:color w:val="FF0000"/>
          <w:sz w:val="20"/>
          <w:szCs w:val="20"/>
        </w:rPr>
        <w:t xml:space="preserve">different odd and even; </w:t>
      </w:r>
    </w:p>
    <w:p w14:paraId="6AC508CB" w14:textId="77777777" w:rsidR="00E802E5" w:rsidRPr="00B0595D" w:rsidRDefault="00E802E5" w:rsidP="00E802E5">
      <w:pPr>
        <w:numPr>
          <w:ilvl w:val="0"/>
          <w:numId w:val="3"/>
        </w:numPr>
        <w:autoSpaceDE w:val="0"/>
        <w:autoSpaceDN w:val="0"/>
        <w:adjustRightInd w:val="0"/>
        <w:spacing w:before="0"/>
        <w:rPr>
          <w:rStyle w:val="text1"/>
          <w:rFonts w:ascii="Times New Roman" w:eastAsia="SimSun" w:hAnsi="Times New Roman"/>
          <w:color w:val="FF0000"/>
          <w:sz w:val="20"/>
          <w:szCs w:val="20"/>
        </w:rPr>
      </w:pPr>
      <w:r w:rsidRPr="00E802E5">
        <w:rPr>
          <w:rStyle w:val="text1"/>
          <w:rFonts w:ascii="Times New Roman" w:eastAsia="SimSun" w:hAnsi="Times New Roman"/>
          <w:color w:val="FF0000"/>
          <w:sz w:val="20"/>
          <w:szCs w:val="20"/>
        </w:rPr>
        <w:t>different first pa</w:t>
      </w:r>
      <w:r>
        <w:rPr>
          <w:rStyle w:val="text1"/>
          <w:rFonts w:ascii="Times New Roman" w:eastAsia="SimSun" w:hAnsi="Times New Roman"/>
          <w:color w:val="FF0000"/>
          <w:sz w:val="20"/>
          <w:szCs w:val="20"/>
        </w:rPr>
        <w:t>ge</w:t>
      </w:r>
    </w:p>
    <w:p w14:paraId="23EF432B" w14:textId="77777777" w:rsidR="00C2435C" w:rsidRDefault="00C2435C" w:rsidP="00B43B36">
      <w:pPr>
        <w:rPr>
          <w:b/>
          <w:bCs/>
          <w:iCs/>
          <w:szCs w:val="22"/>
        </w:rPr>
      </w:pPr>
    </w:p>
    <w:p w14:paraId="2CF07FFF" w14:textId="77777777" w:rsidR="00404CB8" w:rsidRDefault="00404CB8" w:rsidP="00B43B36">
      <w:pPr>
        <w:rPr>
          <w:b/>
          <w:bCs/>
          <w:iCs/>
          <w:szCs w:val="22"/>
        </w:rPr>
      </w:pPr>
    </w:p>
    <w:p w14:paraId="216B1608" w14:textId="77777777" w:rsidR="00404CB8" w:rsidRDefault="00404CB8" w:rsidP="00B43B36">
      <w:pPr>
        <w:rPr>
          <w:b/>
          <w:bCs/>
          <w:iCs/>
          <w:szCs w:val="22"/>
        </w:rPr>
      </w:pPr>
    </w:p>
    <w:p w14:paraId="2438F3D2" w14:textId="77777777" w:rsidR="00404CB8" w:rsidRDefault="00404CB8" w:rsidP="00B43B36">
      <w:pPr>
        <w:rPr>
          <w:b/>
          <w:bCs/>
          <w:iCs/>
          <w:szCs w:val="22"/>
        </w:rPr>
      </w:pPr>
    </w:p>
    <w:p w14:paraId="37EE7AA2" w14:textId="77777777" w:rsidR="00404CB8" w:rsidRDefault="00404CB8" w:rsidP="00B43B36">
      <w:pPr>
        <w:rPr>
          <w:b/>
          <w:bCs/>
          <w:iCs/>
          <w:szCs w:val="22"/>
        </w:rPr>
      </w:pPr>
    </w:p>
    <w:p w14:paraId="52E36D4B" w14:textId="77777777" w:rsidR="00404CB8" w:rsidRDefault="00404CB8" w:rsidP="00B43B36">
      <w:pPr>
        <w:rPr>
          <w:b/>
          <w:bCs/>
          <w:iCs/>
          <w:szCs w:val="22"/>
        </w:rPr>
      </w:pPr>
    </w:p>
    <w:p w14:paraId="79E4CB48" w14:textId="77777777" w:rsidR="00404CB8" w:rsidRDefault="00404CB8" w:rsidP="00B43B36">
      <w:pPr>
        <w:rPr>
          <w:b/>
          <w:bCs/>
          <w:iCs/>
          <w:szCs w:val="22"/>
        </w:rPr>
      </w:pPr>
    </w:p>
    <w:sectPr w:rsidR="00404CB8" w:rsidSect="00AC7ACC">
      <w:headerReference w:type="even" r:id="rId10"/>
      <w:headerReference w:type="default" r:id="rId11"/>
      <w:headerReference w:type="first" r:id="rId12"/>
      <w:pgSz w:w="10318" w:h="14570" w:code="13"/>
      <w:pgMar w:top="1134" w:right="1134" w:bottom="1134" w:left="1134" w:header="680" w:footer="68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9024" w14:textId="77777777" w:rsidR="0059559E" w:rsidRDefault="0059559E" w:rsidP="009345CE">
      <w:r>
        <w:separator/>
      </w:r>
    </w:p>
  </w:endnote>
  <w:endnote w:type="continuationSeparator" w:id="0">
    <w:p w14:paraId="12053856" w14:textId="77777777" w:rsidR="0059559E" w:rsidRDefault="0059559E" w:rsidP="0093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E9BB7" w14:textId="77777777" w:rsidR="0059559E" w:rsidRDefault="0059559E" w:rsidP="009345CE">
      <w:r>
        <w:separator/>
      </w:r>
    </w:p>
  </w:footnote>
  <w:footnote w:type="continuationSeparator" w:id="0">
    <w:p w14:paraId="0CA21621" w14:textId="77777777" w:rsidR="0059559E" w:rsidRDefault="0059559E" w:rsidP="0093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22EA" w14:textId="77777777" w:rsidR="009C4A5A" w:rsidRPr="009F5B52" w:rsidRDefault="00C12F63" w:rsidP="00E802E5">
    <w:pPr>
      <w:pStyle w:val="Header"/>
      <w:framePr w:wrap="around" w:vAnchor="text" w:hAnchor="page" w:x="1277" w:y="63"/>
      <w:rPr>
        <w:rStyle w:val="PageNumber"/>
        <w:sz w:val="20"/>
        <w:szCs w:val="20"/>
      </w:rPr>
    </w:pPr>
    <w:r w:rsidRPr="00AA1695">
      <w:rPr>
        <w:rStyle w:val="PageNumber"/>
        <w:sz w:val="20"/>
        <w:szCs w:val="20"/>
      </w:rPr>
      <w:fldChar w:fldCharType="begin"/>
    </w:r>
    <w:r w:rsidR="00AA1695" w:rsidRPr="00AA1695">
      <w:rPr>
        <w:rStyle w:val="PageNumber"/>
        <w:sz w:val="20"/>
        <w:szCs w:val="20"/>
      </w:rPr>
      <w:instrText xml:space="preserve"> PAGE   \* MERGEFORMAT </w:instrText>
    </w:r>
    <w:r w:rsidRPr="00AA1695">
      <w:rPr>
        <w:rStyle w:val="PageNumber"/>
        <w:sz w:val="20"/>
        <w:szCs w:val="20"/>
      </w:rPr>
      <w:fldChar w:fldCharType="separate"/>
    </w:r>
    <w:r w:rsidR="000A3BB8">
      <w:rPr>
        <w:rStyle w:val="PageNumber"/>
        <w:noProof/>
        <w:sz w:val="20"/>
        <w:szCs w:val="20"/>
      </w:rPr>
      <w:t>2</w:t>
    </w:r>
    <w:r w:rsidRPr="00AA1695">
      <w:rPr>
        <w:rStyle w:val="PageNumber"/>
        <w:noProof/>
        <w:sz w:val="20"/>
        <w:szCs w:val="20"/>
      </w:rPr>
      <w:fldChar w:fldCharType="end"/>
    </w:r>
  </w:p>
  <w:p w14:paraId="1A8F5363" w14:textId="77777777" w:rsidR="009C4A5A" w:rsidRPr="00A409A0" w:rsidRDefault="00B43B36" w:rsidP="00F223C0">
    <w:pPr>
      <w:ind w:right="360" w:firstLine="360"/>
      <w:jc w:val="center"/>
      <w:rPr>
        <w:i/>
        <w:sz w:val="18"/>
        <w:szCs w:val="18"/>
      </w:rPr>
    </w:pPr>
    <w:r w:rsidRPr="00A409A0">
      <w:rPr>
        <w:i/>
        <w:sz w:val="18"/>
        <w:szCs w:val="18"/>
      </w:rPr>
      <w:t xml:space="preserve">Name of first author </w:t>
    </w:r>
    <w:r w:rsidR="004B05E9" w:rsidRPr="00A409A0">
      <w:rPr>
        <w:i/>
        <w:sz w:val="18"/>
        <w:szCs w:val="18"/>
      </w:rPr>
      <w:t xml:space="preserve">et al. / </w:t>
    </w:r>
    <w:r w:rsidR="00E802E5" w:rsidRPr="00A409A0">
      <w:rPr>
        <w:i/>
        <w:sz w:val="18"/>
        <w:szCs w:val="18"/>
      </w:rPr>
      <w:t>ACROSS</w:t>
    </w:r>
    <w:r w:rsidR="004B05E9" w:rsidRPr="00A409A0">
      <w:rPr>
        <w:i/>
        <w:sz w:val="18"/>
        <w:szCs w:val="18"/>
      </w:rPr>
      <w:t xml:space="preserve"> </w:t>
    </w:r>
    <w:r w:rsidRPr="00A409A0">
      <w:rPr>
        <w:i/>
        <w:sz w:val="18"/>
        <w:szCs w:val="18"/>
      </w:rPr>
      <w:t>(20xx), xx</w:t>
    </w:r>
    <w:r w:rsidR="004B05E9" w:rsidRPr="00A409A0">
      <w:rPr>
        <w:i/>
        <w:sz w:val="18"/>
        <w:szCs w:val="18"/>
      </w:rPr>
      <w:t>(</w:t>
    </w:r>
    <w:r w:rsidR="00712F6F" w:rsidRPr="00A409A0">
      <w:rPr>
        <w:i/>
        <w:sz w:val="18"/>
        <w:szCs w:val="18"/>
      </w:rPr>
      <w:t>x</w:t>
    </w:r>
    <w:r w:rsidR="004B05E9" w:rsidRPr="00A409A0">
      <w:rPr>
        <w:i/>
        <w:sz w:val="18"/>
        <w:szCs w:val="18"/>
      </w:rPr>
      <w:t>)</w:t>
    </w:r>
    <w:r w:rsidR="009C4A5A" w:rsidRPr="00A409A0">
      <w:rPr>
        <w:i/>
        <w:sz w:val="18"/>
        <w:szCs w:val="18"/>
      </w:rPr>
      <w:t xml:space="preserve">, </w:t>
    </w:r>
    <w:r w:rsidRPr="00A409A0">
      <w:rPr>
        <w:i/>
        <w:sz w:val="18"/>
        <w:szCs w:val="18"/>
      </w:rPr>
      <w:t>xx-xx</w:t>
    </w:r>
  </w:p>
  <w:p w14:paraId="077EB16B" w14:textId="77777777" w:rsidR="009C4A5A" w:rsidRPr="00A409A0" w:rsidRDefault="00000000" w:rsidP="00F223C0">
    <w:pPr>
      <w:pStyle w:val="Header"/>
      <w:spacing w:after="120"/>
      <w:rPr>
        <w:sz w:val="18"/>
        <w:szCs w:val="18"/>
      </w:rPr>
    </w:pPr>
    <w:r w:rsidRPr="00A409A0">
      <w:rPr>
        <w:rFonts w:eastAsia="MS Mincho"/>
        <w:i/>
        <w:sz w:val="18"/>
        <w:szCs w:val="18"/>
        <w:lang w:val="ro-RO" w:eastAsia="ja-JP"/>
      </w:rPr>
      <w:pict w14:anchorId="4D2EE1C9">
        <v:rect id="_x0000_i1025" style="width:358.4pt;height:1.75pt" o:hrpct="986"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E32D" w14:textId="77777777" w:rsidR="001D339A" w:rsidRPr="009F5B52" w:rsidRDefault="00C12F63" w:rsidP="001D339A">
    <w:pPr>
      <w:pStyle w:val="Header"/>
      <w:framePr w:wrap="around" w:vAnchor="text" w:hAnchor="margin" w:xAlign="outside" w:y="1"/>
      <w:rPr>
        <w:rStyle w:val="PageNumber"/>
        <w:sz w:val="20"/>
        <w:szCs w:val="20"/>
      </w:rPr>
    </w:pPr>
    <w:r w:rsidRPr="00AA1695">
      <w:rPr>
        <w:rStyle w:val="PageNumber"/>
        <w:sz w:val="20"/>
        <w:szCs w:val="20"/>
      </w:rPr>
      <w:fldChar w:fldCharType="begin"/>
    </w:r>
    <w:r w:rsidR="00AA1695" w:rsidRPr="00AA1695">
      <w:rPr>
        <w:rStyle w:val="PageNumber"/>
        <w:sz w:val="20"/>
        <w:szCs w:val="20"/>
      </w:rPr>
      <w:instrText xml:space="preserve"> PAGE   \* MERGEFORMAT </w:instrText>
    </w:r>
    <w:r w:rsidRPr="00AA1695">
      <w:rPr>
        <w:rStyle w:val="PageNumber"/>
        <w:sz w:val="20"/>
        <w:szCs w:val="20"/>
      </w:rPr>
      <w:fldChar w:fldCharType="separate"/>
    </w:r>
    <w:r w:rsidR="000A3BB8">
      <w:rPr>
        <w:rStyle w:val="PageNumber"/>
        <w:noProof/>
        <w:sz w:val="20"/>
        <w:szCs w:val="20"/>
      </w:rPr>
      <w:t>3</w:t>
    </w:r>
    <w:r w:rsidRPr="00AA1695">
      <w:rPr>
        <w:rStyle w:val="PageNumber"/>
        <w:noProof/>
        <w:sz w:val="20"/>
        <w:szCs w:val="20"/>
      </w:rPr>
      <w:fldChar w:fldCharType="end"/>
    </w:r>
  </w:p>
  <w:p w14:paraId="59820871" w14:textId="77777777" w:rsidR="00404CB8" w:rsidRPr="00A409A0" w:rsidRDefault="00404CB8" w:rsidP="00404CB8">
    <w:pPr>
      <w:ind w:right="360" w:firstLine="360"/>
      <w:jc w:val="center"/>
      <w:rPr>
        <w:i/>
        <w:sz w:val="18"/>
        <w:szCs w:val="18"/>
      </w:rPr>
    </w:pPr>
    <w:r w:rsidRPr="00A409A0">
      <w:rPr>
        <w:i/>
        <w:sz w:val="18"/>
        <w:szCs w:val="18"/>
      </w:rPr>
      <w:t>Name of first author et al.</w:t>
    </w:r>
    <w:r w:rsidR="00E802E5" w:rsidRPr="00A409A0">
      <w:rPr>
        <w:i/>
        <w:sz w:val="18"/>
        <w:szCs w:val="18"/>
      </w:rPr>
      <w:t xml:space="preserve"> / ACROSS</w:t>
    </w:r>
    <w:r w:rsidRPr="00A409A0">
      <w:rPr>
        <w:i/>
        <w:sz w:val="18"/>
        <w:szCs w:val="18"/>
      </w:rPr>
      <w:t xml:space="preserve"> (20xx), xx(x), xx-xx</w:t>
    </w:r>
  </w:p>
  <w:p w14:paraId="6C8AC1BF" w14:textId="77777777" w:rsidR="009C4A5A" w:rsidRPr="00235567" w:rsidRDefault="00000000" w:rsidP="00235567">
    <w:pPr>
      <w:pStyle w:val="Header"/>
      <w:spacing w:after="120"/>
      <w:rPr>
        <w:sz w:val="18"/>
        <w:szCs w:val="18"/>
      </w:rPr>
    </w:pPr>
    <w:r>
      <w:rPr>
        <w:b/>
        <w:color w:val="0000FF"/>
        <w:sz w:val="18"/>
        <w:szCs w:val="18"/>
      </w:rPr>
      <w:pict w14:anchorId="1A98B4BD">
        <v:rect id="_x0000_i1026"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01113"/>
      <w:docPartObj>
        <w:docPartGallery w:val="Page Numbers (Top of Page)"/>
        <w:docPartUnique/>
      </w:docPartObj>
    </w:sdtPr>
    <w:sdtEndPr>
      <w:rPr>
        <w:noProof/>
      </w:rPr>
    </w:sdtEndPr>
    <w:sdtContent>
      <w:p w14:paraId="4D50D55D" w14:textId="77777777" w:rsidR="00AA1695" w:rsidRPr="00A409A0" w:rsidRDefault="00AC7ACC" w:rsidP="000A46C5">
        <w:pPr>
          <w:ind w:right="360"/>
          <w:jc w:val="left"/>
          <w:rPr>
            <w:b/>
            <w:spacing w:val="10"/>
            <w:sz w:val="24"/>
          </w:rPr>
        </w:pPr>
        <w:r w:rsidRPr="00A409A0">
          <w:rPr>
            <w:b/>
            <w:spacing w:val="10"/>
            <w:sz w:val="24"/>
          </w:rPr>
          <w:t>ACROSS</w:t>
        </w:r>
      </w:p>
      <w:p w14:paraId="31162D8C" w14:textId="77777777" w:rsidR="00AC7ACC" w:rsidRPr="00A409A0" w:rsidRDefault="00AC7ACC" w:rsidP="000A46C5">
        <w:pPr>
          <w:ind w:right="360"/>
          <w:jc w:val="left"/>
          <w:rPr>
            <w:i/>
          </w:rPr>
        </w:pPr>
        <w:r w:rsidRPr="00A409A0">
          <w:rPr>
            <w:i/>
          </w:rPr>
          <w:t>Journal of Interdisciplinary Cross-Border Studies</w:t>
        </w:r>
      </w:p>
      <w:p w14:paraId="3ADE28C1" w14:textId="77777777" w:rsidR="00AC7ACC" w:rsidRPr="00A409A0" w:rsidRDefault="00AC7ACC" w:rsidP="000A46C5">
        <w:pPr>
          <w:ind w:right="360"/>
          <w:jc w:val="left"/>
          <w:rPr>
            <w:i/>
          </w:rPr>
        </w:pPr>
        <w:r w:rsidRPr="00A409A0">
          <w:rPr>
            <w:i/>
          </w:rPr>
          <w:t>Vol 10, No.1, 2026</w:t>
        </w:r>
      </w:p>
      <w:p w14:paraId="77CE463B" w14:textId="77777777" w:rsidR="00AC7ACC" w:rsidRPr="00AC7ACC" w:rsidRDefault="00AC7ACC" w:rsidP="00AC7ACC">
        <w:pPr>
          <w:ind w:right="360"/>
          <w:jc w:val="right"/>
          <w:rPr>
            <w:rFonts w:eastAsia="MS Mincho"/>
            <w:i/>
            <w:color w:val="0000FF"/>
            <w:szCs w:val="22"/>
            <w:lang w:val="ro-RO" w:eastAsia="ja-JP"/>
          </w:rPr>
        </w:pPr>
        <w:r>
          <w:rPr>
            <w:rFonts w:ascii="Century Schoolbook" w:hAnsi="Century Schoolbook"/>
            <w:spacing w:val="-6"/>
            <w:sz w:val="20"/>
            <w:szCs w:val="20"/>
          </w:rPr>
          <w:t>Insert Section Name</w:t>
        </w:r>
      </w:p>
      <w:p w14:paraId="3F6948A2" w14:textId="77777777" w:rsidR="009C4A5A" w:rsidRPr="00AA1695" w:rsidRDefault="00000000" w:rsidP="00AA1695">
        <w:pPr>
          <w:pStyle w:val="Header"/>
        </w:pPr>
        <w:r>
          <w:rPr>
            <w:rFonts w:eastAsia="MS Mincho"/>
            <w:i/>
            <w:color w:val="0000FF"/>
            <w:sz w:val="18"/>
            <w:szCs w:val="18"/>
            <w:lang w:val="ro-RO" w:eastAsia="ja-JP"/>
          </w:rPr>
          <w:pict w14:anchorId="6F5A6C88">
            <v:rect id="_x0000_i1027" style="width:0;height:1.5pt" o:hralign="center" o:hrstd="t" o:hr="t" fillcolor="gray" stroked="f"/>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66F"/>
    <w:multiLevelType w:val="hybridMultilevel"/>
    <w:tmpl w:val="DDA82E8A"/>
    <w:lvl w:ilvl="0" w:tplc="9F760E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16753C"/>
    <w:multiLevelType w:val="hybridMultilevel"/>
    <w:tmpl w:val="001A33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EC3025E"/>
    <w:multiLevelType w:val="hybridMultilevel"/>
    <w:tmpl w:val="0ABC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801725">
    <w:abstractNumId w:val="2"/>
  </w:num>
  <w:num w:numId="2" w16cid:durableId="280651343">
    <w:abstractNumId w:val="1"/>
  </w:num>
  <w:num w:numId="3" w16cid:durableId="99761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1AD"/>
    <w:rsid w:val="00000D7A"/>
    <w:rsid w:val="00001CC4"/>
    <w:rsid w:val="000035D0"/>
    <w:rsid w:val="00004B55"/>
    <w:rsid w:val="000144C8"/>
    <w:rsid w:val="00016E80"/>
    <w:rsid w:val="00017E4D"/>
    <w:rsid w:val="00025DFF"/>
    <w:rsid w:val="00027E72"/>
    <w:rsid w:val="00027E88"/>
    <w:rsid w:val="000315AA"/>
    <w:rsid w:val="00040CF7"/>
    <w:rsid w:val="00041C10"/>
    <w:rsid w:val="000426C5"/>
    <w:rsid w:val="0004480B"/>
    <w:rsid w:val="00044D59"/>
    <w:rsid w:val="0005097C"/>
    <w:rsid w:val="000526DB"/>
    <w:rsid w:val="0005477A"/>
    <w:rsid w:val="00054998"/>
    <w:rsid w:val="00055C53"/>
    <w:rsid w:val="00056B0E"/>
    <w:rsid w:val="00060E52"/>
    <w:rsid w:val="00064FAD"/>
    <w:rsid w:val="00070ACD"/>
    <w:rsid w:val="00074CAC"/>
    <w:rsid w:val="00075EC7"/>
    <w:rsid w:val="00076A87"/>
    <w:rsid w:val="000830C1"/>
    <w:rsid w:val="00091CC7"/>
    <w:rsid w:val="00093BDC"/>
    <w:rsid w:val="0009500E"/>
    <w:rsid w:val="00097492"/>
    <w:rsid w:val="000A2353"/>
    <w:rsid w:val="000A3BB8"/>
    <w:rsid w:val="000A46C5"/>
    <w:rsid w:val="000A48D6"/>
    <w:rsid w:val="000B13A8"/>
    <w:rsid w:val="000C2CE6"/>
    <w:rsid w:val="000C4025"/>
    <w:rsid w:val="000D0E9F"/>
    <w:rsid w:val="000D6ACC"/>
    <w:rsid w:val="000F0238"/>
    <w:rsid w:val="000F3798"/>
    <w:rsid w:val="000F3C4F"/>
    <w:rsid w:val="00100832"/>
    <w:rsid w:val="0010154B"/>
    <w:rsid w:val="00103302"/>
    <w:rsid w:val="001037AB"/>
    <w:rsid w:val="00116BBA"/>
    <w:rsid w:val="00120CA9"/>
    <w:rsid w:val="0012376C"/>
    <w:rsid w:val="00123825"/>
    <w:rsid w:val="001248C0"/>
    <w:rsid w:val="001259D6"/>
    <w:rsid w:val="00126FA7"/>
    <w:rsid w:val="0012712A"/>
    <w:rsid w:val="0013249C"/>
    <w:rsid w:val="00132AD4"/>
    <w:rsid w:val="00132AE8"/>
    <w:rsid w:val="0013379D"/>
    <w:rsid w:val="00141F35"/>
    <w:rsid w:val="00145003"/>
    <w:rsid w:val="001505FB"/>
    <w:rsid w:val="0015144A"/>
    <w:rsid w:val="001517B9"/>
    <w:rsid w:val="00157BAC"/>
    <w:rsid w:val="00163C49"/>
    <w:rsid w:val="001671B7"/>
    <w:rsid w:val="00175A2B"/>
    <w:rsid w:val="00182BE9"/>
    <w:rsid w:val="00183D3C"/>
    <w:rsid w:val="00185F31"/>
    <w:rsid w:val="001A5CA0"/>
    <w:rsid w:val="001A67D5"/>
    <w:rsid w:val="001B18A3"/>
    <w:rsid w:val="001B26F4"/>
    <w:rsid w:val="001B57CE"/>
    <w:rsid w:val="001B7A5E"/>
    <w:rsid w:val="001C1BE3"/>
    <w:rsid w:val="001C1F74"/>
    <w:rsid w:val="001D339A"/>
    <w:rsid w:val="001D36DD"/>
    <w:rsid w:val="001D7B7E"/>
    <w:rsid w:val="001D7BF8"/>
    <w:rsid w:val="001E05AB"/>
    <w:rsid w:val="001E1668"/>
    <w:rsid w:val="00202974"/>
    <w:rsid w:val="00212B30"/>
    <w:rsid w:val="002154C2"/>
    <w:rsid w:val="00224FE9"/>
    <w:rsid w:val="002272F7"/>
    <w:rsid w:val="00235567"/>
    <w:rsid w:val="00240BB5"/>
    <w:rsid w:val="0024426B"/>
    <w:rsid w:val="00244C70"/>
    <w:rsid w:val="00265215"/>
    <w:rsid w:val="00265D9C"/>
    <w:rsid w:val="00271980"/>
    <w:rsid w:val="0027468A"/>
    <w:rsid w:val="00275476"/>
    <w:rsid w:val="002770A2"/>
    <w:rsid w:val="00280A4B"/>
    <w:rsid w:val="00281806"/>
    <w:rsid w:val="002822AD"/>
    <w:rsid w:val="0028492A"/>
    <w:rsid w:val="00290BD1"/>
    <w:rsid w:val="002921B1"/>
    <w:rsid w:val="002941C6"/>
    <w:rsid w:val="002A2306"/>
    <w:rsid w:val="002A422F"/>
    <w:rsid w:val="002B1DC9"/>
    <w:rsid w:val="002B60CD"/>
    <w:rsid w:val="002C357C"/>
    <w:rsid w:val="002C39D1"/>
    <w:rsid w:val="002C6DDC"/>
    <w:rsid w:val="002C71EB"/>
    <w:rsid w:val="002D1E44"/>
    <w:rsid w:val="002D2CE0"/>
    <w:rsid w:val="002D4AF6"/>
    <w:rsid w:val="002E392E"/>
    <w:rsid w:val="002E7786"/>
    <w:rsid w:val="002F2D65"/>
    <w:rsid w:val="002F56B8"/>
    <w:rsid w:val="002F5758"/>
    <w:rsid w:val="003029F5"/>
    <w:rsid w:val="00313CAD"/>
    <w:rsid w:val="00314834"/>
    <w:rsid w:val="00314BB6"/>
    <w:rsid w:val="003170F3"/>
    <w:rsid w:val="00330570"/>
    <w:rsid w:val="0033234E"/>
    <w:rsid w:val="003324F2"/>
    <w:rsid w:val="00332A39"/>
    <w:rsid w:val="0033795A"/>
    <w:rsid w:val="00340C9F"/>
    <w:rsid w:val="00341571"/>
    <w:rsid w:val="00351679"/>
    <w:rsid w:val="003523F5"/>
    <w:rsid w:val="00353581"/>
    <w:rsid w:val="003605F2"/>
    <w:rsid w:val="00364B27"/>
    <w:rsid w:val="00365049"/>
    <w:rsid w:val="00367DA7"/>
    <w:rsid w:val="00371B11"/>
    <w:rsid w:val="00373F7D"/>
    <w:rsid w:val="003745A6"/>
    <w:rsid w:val="003760A0"/>
    <w:rsid w:val="00390D76"/>
    <w:rsid w:val="0039191F"/>
    <w:rsid w:val="003975EF"/>
    <w:rsid w:val="003A0356"/>
    <w:rsid w:val="003A11AA"/>
    <w:rsid w:val="003A547D"/>
    <w:rsid w:val="003A7E71"/>
    <w:rsid w:val="003B17B0"/>
    <w:rsid w:val="003B1AEE"/>
    <w:rsid w:val="003B324F"/>
    <w:rsid w:val="003B53E3"/>
    <w:rsid w:val="003C4219"/>
    <w:rsid w:val="003C745B"/>
    <w:rsid w:val="003D3629"/>
    <w:rsid w:val="003D51F9"/>
    <w:rsid w:val="003E2369"/>
    <w:rsid w:val="003E3251"/>
    <w:rsid w:val="003E48B4"/>
    <w:rsid w:val="003F10B0"/>
    <w:rsid w:val="003F7FC0"/>
    <w:rsid w:val="004033AA"/>
    <w:rsid w:val="00404CB8"/>
    <w:rsid w:val="0041315B"/>
    <w:rsid w:val="004200B7"/>
    <w:rsid w:val="004204A8"/>
    <w:rsid w:val="00424801"/>
    <w:rsid w:val="00427DEB"/>
    <w:rsid w:val="004318AE"/>
    <w:rsid w:val="00435735"/>
    <w:rsid w:val="00436417"/>
    <w:rsid w:val="00443830"/>
    <w:rsid w:val="00446D11"/>
    <w:rsid w:val="00447F57"/>
    <w:rsid w:val="004613CB"/>
    <w:rsid w:val="00462EDD"/>
    <w:rsid w:val="004736A5"/>
    <w:rsid w:val="00474DEF"/>
    <w:rsid w:val="004758B2"/>
    <w:rsid w:val="00475CF5"/>
    <w:rsid w:val="0049416D"/>
    <w:rsid w:val="00496069"/>
    <w:rsid w:val="00496B44"/>
    <w:rsid w:val="004A1448"/>
    <w:rsid w:val="004A4AB2"/>
    <w:rsid w:val="004A72E6"/>
    <w:rsid w:val="004B05E9"/>
    <w:rsid w:val="004C2364"/>
    <w:rsid w:val="004C7AA6"/>
    <w:rsid w:val="004D0636"/>
    <w:rsid w:val="004D2734"/>
    <w:rsid w:val="004D32E9"/>
    <w:rsid w:val="004E0FF6"/>
    <w:rsid w:val="004E423B"/>
    <w:rsid w:val="004E5A09"/>
    <w:rsid w:val="004F1686"/>
    <w:rsid w:val="00503895"/>
    <w:rsid w:val="00510AC8"/>
    <w:rsid w:val="00514F2F"/>
    <w:rsid w:val="00520208"/>
    <w:rsid w:val="00522F45"/>
    <w:rsid w:val="005311D0"/>
    <w:rsid w:val="00533DA0"/>
    <w:rsid w:val="005341D4"/>
    <w:rsid w:val="00536985"/>
    <w:rsid w:val="00543011"/>
    <w:rsid w:val="005452C3"/>
    <w:rsid w:val="005516BE"/>
    <w:rsid w:val="00563123"/>
    <w:rsid w:val="00581353"/>
    <w:rsid w:val="005858E2"/>
    <w:rsid w:val="0058675F"/>
    <w:rsid w:val="00590119"/>
    <w:rsid w:val="005928D7"/>
    <w:rsid w:val="0059559E"/>
    <w:rsid w:val="005A07D1"/>
    <w:rsid w:val="005B0F90"/>
    <w:rsid w:val="005C7A75"/>
    <w:rsid w:val="005D6A18"/>
    <w:rsid w:val="005E15C8"/>
    <w:rsid w:val="005E5508"/>
    <w:rsid w:val="005E5961"/>
    <w:rsid w:val="005F02B1"/>
    <w:rsid w:val="005F184C"/>
    <w:rsid w:val="005F3D65"/>
    <w:rsid w:val="005F419D"/>
    <w:rsid w:val="005F63D9"/>
    <w:rsid w:val="00601B64"/>
    <w:rsid w:val="00602E5E"/>
    <w:rsid w:val="00622B5A"/>
    <w:rsid w:val="006319FA"/>
    <w:rsid w:val="00634D59"/>
    <w:rsid w:val="006500DD"/>
    <w:rsid w:val="00655C8F"/>
    <w:rsid w:val="00656EDA"/>
    <w:rsid w:val="0067056A"/>
    <w:rsid w:val="006744FC"/>
    <w:rsid w:val="00682FB2"/>
    <w:rsid w:val="00684A57"/>
    <w:rsid w:val="00686429"/>
    <w:rsid w:val="006913DA"/>
    <w:rsid w:val="00692E07"/>
    <w:rsid w:val="006931A6"/>
    <w:rsid w:val="0069353C"/>
    <w:rsid w:val="006A0459"/>
    <w:rsid w:val="006A1370"/>
    <w:rsid w:val="006A5268"/>
    <w:rsid w:val="006A5A3C"/>
    <w:rsid w:val="006A6E6A"/>
    <w:rsid w:val="006B6BB9"/>
    <w:rsid w:val="006C03B5"/>
    <w:rsid w:val="006C4429"/>
    <w:rsid w:val="006C6F66"/>
    <w:rsid w:val="006E3646"/>
    <w:rsid w:val="006E6953"/>
    <w:rsid w:val="006F373F"/>
    <w:rsid w:val="006F6191"/>
    <w:rsid w:val="006F69DD"/>
    <w:rsid w:val="00700DF3"/>
    <w:rsid w:val="007029F0"/>
    <w:rsid w:val="00712F6F"/>
    <w:rsid w:val="00713DAC"/>
    <w:rsid w:val="00714941"/>
    <w:rsid w:val="00716692"/>
    <w:rsid w:val="00717E65"/>
    <w:rsid w:val="007222BF"/>
    <w:rsid w:val="00725355"/>
    <w:rsid w:val="00731740"/>
    <w:rsid w:val="00731F27"/>
    <w:rsid w:val="007354FD"/>
    <w:rsid w:val="00741240"/>
    <w:rsid w:val="00752721"/>
    <w:rsid w:val="00752BD7"/>
    <w:rsid w:val="007612FF"/>
    <w:rsid w:val="00763BB0"/>
    <w:rsid w:val="0076665E"/>
    <w:rsid w:val="00766B3E"/>
    <w:rsid w:val="00770C79"/>
    <w:rsid w:val="00771636"/>
    <w:rsid w:val="00782B4C"/>
    <w:rsid w:val="00786351"/>
    <w:rsid w:val="00787B37"/>
    <w:rsid w:val="0079122C"/>
    <w:rsid w:val="007920CE"/>
    <w:rsid w:val="0079355F"/>
    <w:rsid w:val="007A3891"/>
    <w:rsid w:val="007B17B9"/>
    <w:rsid w:val="007B2FE4"/>
    <w:rsid w:val="007C3B9A"/>
    <w:rsid w:val="007D2DFE"/>
    <w:rsid w:val="007D588D"/>
    <w:rsid w:val="007D63E3"/>
    <w:rsid w:val="007E0600"/>
    <w:rsid w:val="007E456C"/>
    <w:rsid w:val="007F49BB"/>
    <w:rsid w:val="007F5AD0"/>
    <w:rsid w:val="00801599"/>
    <w:rsid w:val="00802816"/>
    <w:rsid w:val="008050BD"/>
    <w:rsid w:val="008145E5"/>
    <w:rsid w:val="00827D17"/>
    <w:rsid w:val="00831D94"/>
    <w:rsid w:val="00846485"/>
    <w:rsid w:val="00851358"/>
    <w:rsid w:val="00852E82"/>
    <w:rsid w:val="00856B21"/>
    <w:rsid w:val="008576ED"/>
    <w:rsid w:val="00861767"/>
    <w:rsid w:val="00865ECE"/>
    <w:rsid w:val="00872893"/>
    <w:rsid w:val="00875745"/>
    <w:rsid w:val="00883146"/>
    <w:rsid w:val="008858FB"/>
    <w:rsid w:val="00890EB1"/>
    <w:rsid w:val="008921E3"/>
    <w:rsid w:val="00892FBF"/>
    <w:rsid w:val="00895A41"/>
    <w:rsid w:val="008A3A0F"/>
    <w:rsid w:val="008B1016"/>
    <w:rsid w:val="008B2E69"/>
    <w:rsid w:val="008B4F12"/>
    <w:rsid w:val="008B506E"/>
    <w:rsid w:val="008B7723"/>
    <w:rsid w:val="008B7A72"/>
    <w:rsid w:val="008C3B30"/>
    <w:rsid w:val="008D068C"/>
    <w:rsid w:val="008D3AFA"/>
    <w:rsid w:val="008D4E1D"/>
    <w:rsid w:val="008D507B"/>
    <w:rsid w:val="008E3506"/>
    <w:rsid w:val="008E76C9"/>
    <w:rsid w:val="008F23AE"/>
    <w:rsid w:val="0090428B"/>
    <w:rsid w:val="00911242"/>
    <w:rsid w:val="00913725"/>
    <w:rsid w:val="009144DD"/>
    <w:rsid w:val="009266AD"/>
    <w:rsid w:val="009310D0"/>
    <w:rsid w:val="009345CE"/>
    <w:rsid w:val="009376F1"/>
    <w:rsid w:val="009417B3"/>
    <w:rsid w:val="00941A08"/>
    <w:rsid w:val="00952455"/>
    <w:rsid w:val="00956AE4"/>
    <w:rsid w:val="00957725"/>
    <w:rsid w:val="00961CEA"/>
    <w:rsid w:val="00965174"/>
    <w:rsid w:val="00981FA0"/>
    <w:rsid w:val="0099236B"/>
    <w:rsid w:val="009939BA"/>
    <w:rsid w:val="009B3C37"/>
    <w:rsid w:val="009C2FE6"/>
    <w:rsid w:val="009C4A5A"/>
    <w:rsid w:val="009C6CA6"/>
    <w:rsid w:val="009C6E0A"/>
    <w:rsid w:val="009D11B7"/>
    <w:rsid w:val="009D5B00"/>
    <w:rsid w:val="009E2A84"/>
    <w:rsid w:val="009E7323"/>
    <w:rsid w:val="009F3352"/>
    <w:rsid w:val="009F4138"/>
    <w:rsid w:val="009F4BD3"/>
    <w:rsid w:val="009F62BF"/>
    <w:rsid w:val="009F6BEE"/>
    <w:rsid w:val="009F6E2F"/>
    <w:rsid w:val="00A05687"/>
    <w:rsid w:val="00A05D3B"/>
    <w:rsid w:val="00A07A56"/>
    <w:rsid w:val="00A16EA3"/>
    <w:rsid w:val="00A20FFE"/>
    <w:rsid w:val="00A23596"/>
    <w:rsid w:val="00A3662B"/>
    <w:rsid w:val="00A37D95"/>
    <w:rsid w:val="00A409A0"/>
    <w:rsid w:val="00A53206"/>
    <w:rsid w:val="00A57DAF"/>
    <w:rsid w:val="00A60AD6"/>
    <w:rsid w:val="00A625AB"/>
    <w:rsid w:val="00A63A78"/>
    <w:rsid w:val="00A672B8"/>
    <w:rsid w:val="00A72BD4"/>
    <w:rsid w:val="00A742FE"/>
    <w:rsid w:val="00A81CE1"/>
    <w:rsid w:val="00A90130"/>
    <w:rsid w:val="00A9347D"/>
    <w:rsid w:val="00A97CC7"/>
    <w:rsid w:val="00AA1695"/>
    <w:rsid w:val="00AA400B"/>
    <w:rsid w:val="00AB5108"/>
    <w:rsid w:val="00AB5CEC"/>
    <w:rsid w:val="00AC683A"/>
    <w:rsid w:val="00AC7ACC"/>
    <w:rsid w:val="00AD0193"/>
    <w:rsid w:val="00AD3A73"/>
    <w:rsid w:val="00AD6564"/>
    <w:rsid w:val="00AE1153"/>
    <w:rsid w:val="00AE194B"/>
    <w:rsid w:val="00AE6016"/>
    <w:rsid w:val="00AF515F"/>
    <w:rsid w:val="00B11356"/>
    <w:rsid w:val="00B13039"/>
    <w:rsid w:val="00B130A9"/>
    <w:rsid w:val="00B1434A"/>
    <w:rsid w:val="00B17468"/>
    <w:rsid w:val="00B1766D"/>
    <w:rsid w:val="00B17A91"/>
    <w:rsid w:val="00B2773D"/>
    <w:rsid w:val="00B32663"/>
    <w:rsid w:val="00B33945"/>
    <w:rsid w:val="00B37684"/>
    <w:rsid w:val="00B418D5"/>
    <w:rsid w:val="00B43873"/>
    <w:rsid w:val="00B43B36"/>
    <w:rsid w:val="00B43F71"/>
    <w:rsid w:val="00B5336B"/>
    <w:rsid w:val="00B569BA"/>
    <w:rsid w:val="00B66AB2"/>
    <w:rsid w:val="00B709A4"/>
    <w:rsid w:val="00B70DA4"/>
    <w:rsid w:val="00B710BD"/>
    <w:rsid w:val="00B73D53"/>
    <w:rsid w:val="00B8236A"/>
    <w:rsid w:val="00B90AEA"/>
    <w:rsid w:val="00B92669"/>
    <w:rsid w:val="00BA0328"/>
    <w:rsid w:val="00BA464E"/>
    <w:rsid w:val="00BA6307"/>
    <w:rsid w:val="00BB0059"/>
    <w:rsid w:val="00BB1C3A"/>
    <w:rsid w:val="00BC7BBE"/>
    <w:rsid w:val="00BD12ED"/>
    <w:rsid w:val="00BD1445"/>
    <w:rsid w:val="00BD75C6"/>
    <w:rsid w:val="00BE0FCE"/>
    <w:rsid w:val="00BE23A8"/>
    <w:rsid w:val="00BE2C7C"/>
    <w:rsid w:val="00BE7364"/>
    <w:rsid w:val="00BF618E"/>
    <w:rsid w:val="00C00994"/>
    <w:rsid w:val="00C04B3E"/>
    <w:rsid w:val="00C05467"/>
    <w:rsid w:val="00C0574B"/>
    <w:rsid w:val="00C05C35"/>
    <w:rsid w:val="00C12F63"/>
    <w:rsid w:val="00C17E94"/>
    <w:rsid w:val="00C21809"/>
    <w:rsid w:val="00C229B8"/>
    <w:rsid w:val="00C234E5"/>
    <w:rsid w:val="00C2435C"/>
    <w:rsid w:val="00C258E3"/>
    <w:rsid w:val="00C268B0"/>
    <w:rsid w:val="00C36340"/>
    <w:rsid w:val="00C40481"/>
    <w:rsid w:val="00C454A8"/>
    <w:rsid w:val="00C55D57"/>
    <w:rsid w:val="00C56F20"/>
    <w:rsid w:val="00C64CF7"/>
    <w:rsid w:val="00C65248"/>
    <w:rsid w:val="00C65B49"/>
    <w:rsid w:val="00C71E89"/>
    <w:rsid w:val="00C761AD"/>
    <w:rsid w:val="00C775D8"/>
    <w:rsid w:val="00C9378D"/>
    <w:rsid w:val="00CA5338"/>
    <w:rsid w:val="00CB0E0A"/>
    <w:rsid w:val="00CB4D30"/>
    <w:rsid w:val="00CC0EB4"/>
    <w:rsid w:val="00CC2C14"/>
    <w:rsid w:val="00CC2D1C"/>
    <w:rsid w:val="00CC7125"/>
    <w:rsid w:val="00CD0789"/>
    <w:rsid w:val="00CD0BA5"/>
    <w:rsid w:val="00CD0ED0"/>
    <w:rsid w:val="00CD25F0"/>
    <w:rsid w:val="00CD2CCD"/>
    <w:rsid w:val="00CD544D"/>
    <w:rsid w:val="00CF3A4B"/>
    <w:rsid w:val="00CF702C"/>
    <w:rsid w:val="00D04105"/>
    <w:rsid w:val="00D10BC6"/>
    <w:rsid w:val="00D10BCC"/>
    <w:rsid w:val="00D14A7D"/>
    <w:rsid w:val="00D203BE"/>
    <w:rsid w:val="00D22EFD"/>
    <w:rsid w:val="00D25042"/>
    <w:rsid w:val="00D2536B"/>
    <w:rsid w:val="00D30060"/>
    <w:rsid w:val="00D352A4"/>
    <w:rsid w:val="00D36A4F"/>
    <w:rsid w:val="00D36BD6"/>
    <w:rsid w:val="00D416B6"/>
    <w:rsid w:val="00D43015"/>
    <w:rsid w:val="00D52A18"/>
    <w:rsid w:val="00D53B9F"/>
    <w:rsid w:val="00D56D72"/>
    <w:rsid w:val="00D64F42"/>
    <w:rsid w:val="00D65BF1"/>
    <w:rsid w:val="00D71E3C"/>
    <w:rsid w:val="00D733CC"/>
    <w:rsid w:val="00D76CE7"/>
    <w:rsid w:val="00D828D0"/>
    <w:rsid w:val="00D83C6E"/>
    <w:rsid w:val="00D87332"/>
    <w:rsid w:val="00D90FEF"/>
    <w:rsid w:val="00D96DD0"/>
    <w:rsid w:val="00D970DD"/>
    <w:rsid w:val="00D9796A"/>
    <w:rsid w:val="00DA42DC"/>
    <w:rsid w:val="00DB2F1F"/>
    <w:rsid w:val="00DC66FE"/>
    <w:rsid w:val="00DD6216"/>
    <w:rsid w:val="00DD73B3"/>
    <w:rsid w:val="00DE23E4"/>
    <w:rsid w:val="00DE28D5"/>
    <w:rsid w:val="00DE67A2"/>
    <w:rsid w:val="00DF3024"/>
    <w:rsid w:val="00DF3637"/>
    <w:rsid w:val="00DF4D60"/>
    <w:rsid w:val="00E019B2"/>
    <w:rsid w:val="00E07720"/>
    <w:rsid w:val="00E07AA2"/>
    <w:rsid w:val="00E10039"/>
    <w:rsid w:val="00E171D1"/>
    <w:rsid w:val="00E206CE"/>
    <w:rsid w:val="00E247AB"/>
    <w:rsid w:val="00E25AD5"/>
    <w:rsid w:val="00E27969"/>
    <w:rsid w:val="00E30ADC"/>
    <w:rsid w:val="00E33E92"/>
    <w:rsid w:val="00E50831"/>
    <w:rsid w:val="00E53CF0"/>
    <w:rsid w:val="00E5572A"/>
    <w:rsid w:val="00E55C55"/>
    <w:rsid w:val="00E55F85"/>
    <w:rsid w:val="00E572A6"/>
    <w:rsid w:val="00E57864"/>
    <w:rsid w:val="00E63F2F"/>
    <w:rsid w:val="00E661B9"/>
    <w:rsid w:val="00E7096D"/>
    <w:rsid w:val="00E7567A"/>
    <w:rsid w:val="00E802E5"/>
    <w:rsid w:val="00E817F5"/>
    <w:rsid w:val="00E83C49"/>
    <w:rsid w:val="00E8566A"/>
    <w:rsid w:val="00E8716C"/>
    <w:rsid w:val="00EA2580"/>
    <w:rsid w:val="00EB2A22"/>
    <w:rsid w:val="00EB2C04"/>
    <w:rsid w:val="00EB4E99"/>
    <w:rsid w:val="00EB5585"/>
    <w:rsid w:val="00EB68C9"/>
    <w:rsid w:val="00EB6B92"/>
    <w:rsid w:val="00EC0DDB"/>
    <w:rsid w:val="00EC2EC1"/>
    <w:rsid w:val="00EC528A"/>
    <w:rsid w:val="00ED122B"/>
    <w:rsid w:val="00ED1979"/>
    <w:rsid w:val="00EF7ABE"/>
    <w:rsid w:val="00F00C51"/>
    <w:rsid w:val="00F02EBB"/>
    <w:rsid w:val="00F06295"/>
    <w:rsid w:val="00F10711"/>
    <w:rsid w:val="00F12304"/>
    <w:rsid w:val="00F13F82"/>
    <w:rsid w:val="00F15AF3"/>
    <w:rsid w:val="00F219AA"/>
    <w:rsid w:val="00F223C0"/>
    <w:rsid w:val="00F23147"/>
    <w:rsid w:val="00F249C3"/>
    <w:rsid w:val="00F25234"/>
    <w:rsid w:val="00F347B9"/>
    <w:rsid w:val="00F354B9"/>
    <w:rsid w:val="00F40A6D"/>
    <w:rsid w:val="00F41F94"/>
    <w:rsid w:val="00F42258"/>
    <w:rsid w:val="00F44C31"/>
    <w:rsid w:val="00F471AE"/>
    <w:rsid w:val="00F4755B"/>
    <w:rsid w:val="00F51539"/>
    <w:rsid w:val="00F51562"/>
    <w:rsid w:val="00F57237"/>
    <w:rsid w:val="00F616F8"/>
    <w:rsid w:val="00F66FE1"/>
    <w:rsid w:val="00F71F0B"/>
    <w:rsid w:val="00F73EC0"/>
    <w:rsid w:val="00F744C9"/>
    <w:rsid w:val="00F74B35"/>
    <w:rsid w:val="00F75EB8"/>
    <w:rsid w:val="00F81D88"/>
    <w:rsid w:val="00FA47B8"/>
    <w:rsid w:val="00FA4DD7"/>
    <w:rsid w:val="00FA6156"/>
    <w:rsid w:val="00FB0E18"/>
    <w:rsid w:val="00FB2FEB"/>
    <w:rsid w:val="00FB4517"/>
    <w:rsid w:val="00FB526C"/>
    <w:rsid w:val="00FC4555"/>
    <w:rsid w:val="00FC6D11"/>
    <w:rsid w:val="00FC7F0C"/>
    <w:rsid w:val="00FD051E"/>
    <w:rsid w:val="00FD30D7"/>
    <w:rsid w:val="00FD3C89"/>
    <w:rsid w:val="00FD5700"/>
    <w:rsid w:val="00FE4A34"/>
    <w:rsid w:val="00FE76D8"/>
    <w:rsid w:val="00FF337A"/>
    <w:rsid w:val="00FF4D0E"/>
    <w:rsid w:val="00FF5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E456C97"/>
  <w15:docId w15:val="{045CA36F-2CBB-4589-AF51-1083A564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E07"/>
    <w:pPr>
      <w:spacing w:before="60"/>
      <w:jc w:val="both"/>
    </w:pPr>
    <w:rPr>
      <w:rFonts w:ascii="Times New Roman" w:eastAsia="Times New Roman" w:hAnsi="Times New Roman"/>
      <w:sz w:val="22"/>
      <w:szCs w:val="24"/>
      <w:lang w:eastAsia="en-US"/>
    </w:rPr>
  </w:style>
  <w:style w:type="paragraph" w:styleId="Heading1">
    <w:name w:val="heading 1"/>
    <w:basedOn w:val="Normal"/>
    <w:next w:val="Normal"/>
    <w:link w:val="Heading1Char"/>
    <w:uiPriority w:val="9"/>
    <w:qFormat/>
    <w:rsid w:val="00AB5CEC"/>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unhideWhenUsed/>
    <w:qFormat/>
    <w:rsid w:val="00AB5CEC"/>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5CEC"/>
    <w:rPr>
      <w:rFonts w:ascii="Cambria" w:eastAsia="SimSun" w:hAnsi="Cambria"/>
      <w:b/>
      <w:bCs/>
      <w:kern w:val="32"/>
      <w:sz w:val="32"/>
      <w:szCs w:val="32"/>
      <w:lang w:eastAsia="en-US"/>
    </w:rPr>
  </w:style>
  <w:style w:type="character" w:customStyle="1" w:styleId="Heading2Char">
    <w:name w:val="Heading 2 Char"/>
    <w:link w:val="Heading2"/>
    <w:uiPriority w:val="9"/>
    <w:rsid w:val="00AB5CEC"/>
    <w:rPr>
      <w:rFonts w:ascii="Cambria" w:eastAsia="SimSun" w:hAnsi="Cambria"/>
      <w:b/>
      <w:bCs/>
      <w:i/>
      <w:iCs/>
      <w:sz w:val="28"/>
      <w:szCs w:val="28"/>
      <w:lang w:eastAsia="en-US"/>
    </w:rPr>
  </w:style>
  <w:style w:type="paragraph" w:styleId="Subtitle">
    <w:name w:val="Subtitle"/>
    <w:basedOn w:val="Normal"/>
    <w:next w:val="Normal"/>
    <w:link w:val="SubtitleChar"/>
    <w:uiPriority w:val="11"/>
    <w:qFormat/>
    <w:rsid w:val="00AB5CEC"/>
    <w:pPr>
      <w:spacing w:after="60"/>
      <w:jc w:val="center"/>
      <w:outlineLvl w:val="1"/>
    </w:pPr>
    <w:rPr>
      <w:rFonts w:ascii="Cambria" w:eastAsia="SimSun" w:hAnsi="Cambria"/>
    </w:rPr>
  </w:style>
  <w:style w:type="character" w:customStyle="1" w:styleId="SubtitleChar">
    <w:name w:val="Subtitle Char"/>
    <w:link w:val="Subtitle"/>
    <w:uiPriority w:val="11"/>
    <w:rsid w:val="00AB5CEC"/>
    <w:rPr>
      <w:rFonts w:ascii="Cambria" w:eastAsia="SimSun" w:hAnsi="Cambria"/>
      <w:sz w:val="24"/>
      <w:szCs w:val="24"/>
      <w:lang w:eastAsia="en-US"/>
    </w:rPr>
  </w:style>
  <w:style w:type="character" w:styleId="Strong">
    <w:name w:val="Strong"/>
    <w:uiPriority w:val="22"/>
    <w:qFormat/>
    <w:rsid w:val="00AB5CEC"/>
    <w:rPr>
      <w:b/>
      <w:bCs/>
    </w:rPr>
  </w:style>
  <w:style w:type="paragraph" w:styleId="NoSpacing">
    <w:name w:val="No Spacing"/>
    <w:aliases w:val="references"/>
    <w:uiPriority w:val="1"/>
    <w:qFormat/>
    <w:rsid w:val="00A07A56"/>
    <w:pPr>
      <w:ind w:left="288" w:hanging="288"/>
      <w:jc w:val="both"/>
    </w:pPr>
    <w:rPr>
      <w:rFonts w:ascii="Times New Roman" w:eastAsia="Times New Roman" w:hAnsi="Times New Roman"/>
      <w:szCs w:val="24"/>
      <w:lang w:eastAsia="en-US"/>
    </w:rPr>
  </w:style>
  <w:style w:type="paragraph" w:styleId="ListParagraph">
    <w:name w:val="List Paragraph"/>
    <w:basedOn w:val="Normal"/>
    <w:uiPriority w:val="34"/>
    <w:qFormat/>
    <w:rsid w:val="00AB5CEC"/>
    <w:pPr>
      <w:spacing w:after="200" w:line="276" w:lineRule="auto"/>
      <w:ind w:left="720"/>
      <w:contextualSpacing/>
    </w:pPr>
    <w:rPr>
      <w:rFonts w:ascii="Calibri" w:eastAsiaTheme="minorEastAsia" w:hAnsi="Calibri"/>
      <w:szCs w:val="22"/>
    </w:rPr>
  </w:style>
  <w:style w:type="paragraph" w:styleId="HTMLPreformatted">
    <w:name w:val="HTML Preformatted"/>
    <w:basedOn w:val="Normal"/>
    <w:link w:val="HTMLPreformattedChar"/>
    <w:uiPriority w:val="99"/>
    <w:semiHidden/>
    <w:unhideWhenUsed/>
    <w:rsid w:val="0093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9345CE"/>
    <w:rPr>
      <w:rFonts w:ascii="Courier New" w:eastAsia="Times New Roman" w:hAnsi="Courier New" w:cs="Courier New"/>
      <w:lang w:val="fr-FR" w:eastAsia="fr-FR"/>
    </w:rPr>
  </w:style>
  <w:style w:type="character" w:styleId="FootnoteReference">
    <w:name w:val="footnote reference"/>
    <w:uiPriority w:val="99"/>
    <w:semiHidden/>
    <w:unhideWhenUsed/>
    <w:rsid w:val="009345CE"/>
    <w:rPr>
      <w:vertAlign w:val="superscript"/>
    </w:rPr>
  </w:style>
  <w:style w:type="paragraph" w:styleId="BalloonText">
    <w:name w:val="Balloon Text"/>
    <w:basedOn w:val="Normal"/>
    <w:link w:val="BalloonTextChar"/>
    <w:uiPriority w:val="99"/>
    <w:semiHidden/>
    <w:unhideWhenUsed/>
    <w:rsid w:val="00182BE9"/>
    <w:rPr>
      <w:rFonts w:ascii="Tahoma" w:hAnsi="Tahoma" w:cs="Tahoma"/>
      <w:sz w:val="16"/>
      <w:szCs w:val="16"/>
    </w:rPr>
  </w:style>
  <w:style w:type="character" w:customStyle="1" w:styleId="BalloonTextChar">
    <w:name w:val="Balloon Text Char"/>
    <w:basedOn w:val="DefaultParagraphFont"/>
    <w:link w:val="BalloonText"/>
    <w:uiPriority w:val="99"/>
    <w:semiHidden/>
    <w:rsid w:val="00182BE9"/>
    <w:rPr>
      <w:rFonts w:ascii="Tahoma" w:eastAsia="Times New Roman" w:hAnsi="Tahoma" w:cs="Tahoma"/>
      <w:sz w:val="16"/>
      <w:szCs w:val="16"/>
      <w:lang w:eastAsia="en-US"/>
    </w:rPr>
  </w:style>
  <w:style w:type="table" w:styleId="TableGrid">
    <w:name w:val="Table Grid"/>
    <w:basedOn w:val="TableNormal"/>
    <w:uiPriority w:val="59"/>
    <w:rsid w:val="00AC683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7B8"/>
    <w:rPr>
      <w:sz w:val="16"/>
      <w:szCs w:val="16"/>
    </w:rPr>
  </w:style>
  <w:style w:type="paragraph" w:styleId="CommentText">
    <w:name w:val="annotation text"/>
    <w:basedOn w:val="Normal"/>
    <w:link w:val="CommentTextChar"/>
    <w:uiPriority w:val="99"/>
    <w:semiHidden/>
    <w:unhideWhenUsed/>
    <w:rsid w:val="00FA47B8"/>
    <w:rPr>
      <w:sz w:val="20"/>
      <w:szCs w:val="20"/>
    </w:rPr>
  </w:style>
  <w:style w:type="character" w:customStyle="1" w:styleId="CommentTextChar">
    <w:name w:val="Comment Text Char"/>
    <w:basedOn w:val="DefaultParagraphFont"/>
    <w:link w:val="CommentText"/>
    <w:uiPriority w:val="99"/>
    <w:semiHidden/>
    <w:rsid w:val="00FA47B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A47B8"/>
    <w:rPr>
      <w:b/>
      <w:bCs/>
    </w:rPr>
  </w:style>
  <w:style w:type="character" w:customStyle="1" w:styleId="CommentSubjectChar">
    <w:name w:val="Comment Subject Char"/>
    <w:basedOn w:val="CommentTextChar"/>
    <w:link w:val="CommentSubject"/>
    <w:uiPriority w:val="99"/>
    <w:semiHidden/>
    <w:rsid w:val="00FA47B8"/>
    <w:rPr>
      <w:rFonts w:ascii="Times New Roman" w:eastAsia="Times New Roman" w:hAnsi="Times New Roman"/>
      <w:b/>
      <w:bCs/>
      <w:lang w:eastAsia="en-US"/>
    </w:rPr>
  </w:style>
  <w:style w:type="character" w:styleId="LineNumber">
    <w:name w:val="line number"/>
    <w:basedOn w:val="DefaultParagraphFont"/>
    <w:uiPriority w:val="99"/>
    <w:semiHidden/>
    <w:unhideWhenUsed/>
    <w:rsid w:val="001B7A5E"/>
  </w:style>
  <w:style w:type="character" w:customStyle="1" w:styleId="hps">
    <w:name w:val="hps"/>
    <w:basedOn w:val="DefaultParagraphFont"/>
    <w:rsid w:val="006F373F"/>
  </w:style>
  <w:style w:type="paragraph" w:styleId="Header">
    <w:name w:val="header"/>
    <w:basedOn w:val="Normal"/>
    <w:link w:val="HeaderChar"/>
    <w:uiPriority w:val="99"/>
    <w:unhideWhenUsed/>
    <w:rsid w:val="00235567"/>
    <w:pPr>
      <w:tabs>
        <w:tab w:val="center" w:pos="4680"/>
        <w:tab w:val="right" w:pos="9360"/>
      </w:tabs>
    </w:pPr>
  </w:style>
  <w:style w:type="character" w:customStyle="1" w:styleId="HeaderChar">
    <w:name w:val="Header Char"/>
    <w:basedOn w:val="DefaultParagraphFont"/>
    <w:link w:val="Header"/>
    <w:uiPriority w:val="99"/>
    <w:rsid w:val="00235567"/>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235567"/>
    <w:pPr>
      <w:tabs>
        <w:tab w:val="center" w:pos="4680"/>
        <w:tab w:val="right" w:pos="9360"/>
      </w:tabs>
    </w:pPr>
  </w:style>
  <w:style w:type="character" w:customStyle="1" w:styleId="FooterChar">
    <w:name w:val="Footer Char"/>
    <w:basedOn w:val="DefaultParagraphFont"/>
    <w:link w:val="Footer"/>
    <w:uiPriority w:val="99"/>
    <w:rsid w:val="00235567"/>
    <w:rPr>
      <w:rFonts w:ascii="Times New Roman" w:eastAsia="Times New Roman" w:hAnsi="Times New Roman"/>
      <w:sz w:val="24"/>
      <w:szCs w:val="24"/>
      <w:lang w:eastAsia="en-US"/>
    </w:rPr>
  </w:style>
  <w:style w:type="paragraph" w:customStyle="1" w:styleId="History">
    <w:name w:val="History"/>
    <w:basedOn w:val="Normal"/>
    <w:rsid w:val="00235567"/>
    <w:pPr>
      <w:widowControl w:val="0"/>
      <w:spacing w:before="120" w:after="240"/>
      <w:ind w:left="720" w:right="720"/>
      <w:jc w:val="center"/>
    </w:pPr>
    <w:rPr>
      <w:rFonts w:ascii="Arial" w:eastAsia="SimSun" w:hAnsi="Arial"/>
      <w:snapToGrid w:val="0"/>
      <w:kern w:val="28"/>
      <w:sz w:val="20"/>
      <w:szCs w:val="20"/>
    </w:rPr>
  </w:style>
  <w:style w:type="character" w:styleId="Hyperlink">
    <w:name w:val="Hyperlink"/>
    <w:basedOn w:val="DefaultParagraphFont"/>
    <w:uiPriority w:val="99"/>
    <w:unhideWhenUsed/>
    <w:rsid w:val="00235567"/>
    <w:rPr>
      <w:color w:val="0000FF" w:themeColor="hyperlink"/>
      <w:u w:val="single"/>
    </w:rPr>
  </w:style>
  <w:style w:type="character" w:styleId="PageNumber">
    <w:name w:val="page number"/>
    <w:basedOn w:val="DefaultParagraphFont"/>
    <w:rsid w:val="008858FB"/>
  </w:style>
  <w:style w:type="paragraph" w:customStyle="1" w:styleId="Default">
    <w:name w:val="Default"/>
    <w:rsid w:val="008050BD"/>
    <w:pPr>
      <w:autoSpaceDE w:val="0"/>
      <w:autoSpaceDN w:val="0"/>
      <w:adjustRightInd w:val="0"/>
    </w:pPr>
    <w:rPr>
      <w:rFonts w:ascii="Times New Roman" w:eastAsia="Calibri" w:hAnsi="Times New Roman"/>
      <w:color w:val="000000"/>
      <w:sz w:val="24"/>
      <w:szCs w:val="24"/>
      <w:lang w:eastAsia="en-US"/>
    </w:rPr>
  </w:style>
  <w:style w:type="paragraph" w:styleId="NormalWeb">
    <w:name w:val="Normal (Web)"/>
    <w:basedOn w:val="Normal"/>
    <w:uiPriority w:val="99"/>
    <w:unhideWhenUsed/>
    <w:rsid w:val="008050BD"/>
    <w:pPr>
      <w:spacing w:before="100" w:beforeAutospacing="1" w:after="100" w:afterAutospacing="1"/>
      <w:ind w:hanging="720"/>
    </w:pPr>
  </w:style>
  <w:style w:type="paragraph" w:customStyle="1" w:styleId="bodyred">
    <w:name w:val="bodyred"/>
    <w:basedOn w:val="Normal"/>
    <w:uiPriority w:val="99"/>
    <w:rsid w:val="008050BD"/>
    <w:pPr>
      <w:spacing w:before="100" w:beforeAutospacing="1" w:after="100" w:afterAutospacing="1"/>
    </w:pPr>
    <w:rPr>
      <w:b/>
      <w:bCs/>
      <w:color w:val="990000"/>
      <w:lang w:eastAsia="en-GB"/>
    </w:rPr>
  </w:style>
  <w:style w:type="character" w:customStyle="1" w:styleId="apple-converted-space">
    <w:name w:val="apple-converted-space"/>
    <w:basedOn w:val="DefaultParagraphFont"/>
    <w:rsid w:val="0004480B"/>
  </w:style>
  <w:style w:type="character" w:customStyle="1" w:styleId="alt-edited">
    <w:name w:val="alt-edited"/>
    <w:basedOn w:val="DefaultParagraphFont"/>
    <w:rsid w:val="000830C1"/>
  </w:style>
  <w:style w:type="character" w:customStyle="1" w:styleId="product-description-js">
    <w:name w:val="product-description-js"/>
    <w:basedOn w:val="DefaultParagraphFont"/>
    <w:rsid w:val="000830C1"/>
  </w:style>
  <w:style w:type="character" w:customStyle="1" w:styleId="text1">
    <w:name w:val="text1"/>
    <w:rsid w:val="00C2435C"/>
    <w:rPr>
      <w:rFonts w:ascii="Arial" w:hAnsi="Arial" w:cs="Arial" w:hint="default"/>
      <w:sz w:val="24"/>
      <w:szCs w:val="24"/>
    </w:rPr>
  </w:style>
  <w:style w:type="paragraph" w:customStyle="1" w:styleId="Char1CharCharCharCharCharCharCharCharCharCharCharChar">
    <w:name w:val="Char1 Char Char Char Char Char Char Char Char Char Char Char Char"/>
    <w:basedOn w:val="Normal"/>
    <w:rsid w:val="00C2435C"/>
    <w:pPr>
      <w:spacing w:before="0"/>
      <w:jc w:val="left"/>
    </w:pPr>
    <w:rPr>
      <w:sz w:val="24"/>
      <w:lang w:val="pl-PL" w:eastAsia="pl-PL"/>
    </w:rPr>
  </w:style>
  <w:style w:type="character" w:styleId="UnresolvedMention">
    <w:name w:val="Unresolved Mention"/>
    <w:basedOn w:val="DefaultParagraphFont"/>
    <w:uiPriority w:val="99"/>
    <w:semiHidden/>
    <w:unhideWhenUsed/>
    <w:rsid w:val="00A4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0744">
      <w:bodyDiv w:val="1"/>
      <w:marLeft w:val="0"/>
      <w:marRight w:val="0"/>
      <w:marTop w:val="0"/>
      <w:marBottom w:val="0"/>
      <w:divBdr>
        <w:top w:val="none" w:sz="0" w:space="0" w:color="auto"/>
        <w:left w:val="none" w:sz="0" w:space="0" w:color="auto"/>
        <w:bottom w:val="none" w:sz="0" w:space="0" w:color="auto"/>
        <w:right w:val="none" w:sz="0" w:space="0" w:color="auto"/>
      </w:divBdr>
    </w:div>
    <w:div w:id="628899862">
      <w:bodyDiv w:val="1"/>
      <w:marLeft w:val="0"/>
      <w:marRight w:val="0"/>
      <w:marTop w:val="0"/>
      <w:marBottom w:val="0"/>
      <w:divBdr>
        <w:top w:val="none" w:sz="0" w:space="0" w:color="auto"/>
        <w:left w:val="none" w:sz="0" w:space="0" w:color="auto"/>
        <w:bottom w:val="none" w:sz="0" w:space="0" w:color="auto"/>
        <w:right w:val="none" w:sz="0" w:space="0" w:color="auto"/>
      </w:divBdr>
    </w:div>
    <w:div w:id="1233929617">
      <w:bodyDiv w:val="1"/>
      <w:marLeft w:val="0"/>
      <w:marRight w:val="0"/>
      <w:marTop w:val="0"/>
      <w:marBottom w:val="0"/>
      <w:divBdr>
        <w:top w:val="none" w:sz="0" w:space="0" w:color="auto"/>
        <w:left w:val="none" w:sz="0" w:space="0" w:color="auto"/>
        <w:bottom w:val="none" w:sz="0" w:space="0" w:color="auto"/>
        <w:right w:val="none" w:sz="0" w:space="0" w:color="auto"/>
      </w:divBdr>
    </w:div>
    <w:div w:id="21335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eater_Roma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Black_Se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F682-A473-4DAD-ACA3-76E604B9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895</Words>
  <Characters>4745</Characters>
  <Application>Microsoft Office Word</Application>
  <DocSecurity>0</DocSecurity>
  <Lines>189</Lines>
  <Paragraphs>144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Oana Celia Gheorghiu</cp:lastModifiedBy>
  <cp:revision>3</cp:revision>
  <cp:lastPrinted>2016-02-19T11:53:00Z</cp:lastPrinted>
  <dcterms:created xsi:type="dcterms:W3CDTF">2025-03-26T11:43:00Z</dcterms:created>
  <dcterms:modified xsi:type="dcterms:W3CDTF">2025-03-26T16:17:00Z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b906ed9847e9d20dde8be470d5a9d38e33b91844b1a13e59d740dace2c9d5cf4</vt:lpwstr>
  </property>
</Properties>
</file>